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7A" w:rsidRPr="00DC44DF" w:rsidRDefault="003B537A" w:rsidP="003B537A">
      <w:pPr>
        <w:spacing w:line="276" w:lineRule="auto"/>
        <w:jc w:val="center"/>
        <w:rPr>
          <w:rFonts w:eastAsia="Calibri"/>
          <w:bCs/>
          <w:sz w:val="28"/>
          <w:szCs w:val="28"/>
        </w:rPr>
      </w:pPr>
      <w:r w:rsidRPr="00DC44DF">
        <w:rPr>
          <w:rFonts w:eastAsia="Calibri"/>
          <w:bCs/>
          <w:sz w:val="28"/>
          <w:szCs w:val="28"/>
        </w:rPr>
        <w:t xml:space="preserve">Муниципальное автономное общеобразовательное учреждение </w:t>
      </w:r>
      <w:r w:rsidRPr="00DC44DF">
        <w:rPr>
          <w:rFonts w:eastAsia="Calibri"/>
          <w:bCs/>
          <w:sz w:val="28"/>
          <w:szCs w:val="28"/>
        </w:rPr>
        <w:br/>
        <w:t>«Средняя школа № 36»</w:t>
      </w:r>
    </w:p>
    <w:p w:rsidR="003B537A" w:rsidRPr="00DC44DF" w:rsidRDefault="003B537A" w:rsidP="003B537A">
      <w:pPr>
        <w:spacing w:line="276" w:lineRule="auto"/>
        <w:jc w:val="center"/>
        <w:rPr>
          <w:rFonts w:eastAsia="Calibri"/>
          <w:bCs/>
          <w:sz w:val="28"/>
          <w:szCs w:val="28"/>
        </w:rPr>
      </w:pPr>
    </w:p>
    <w:p w:rsidR="00E74B15" w:rsidRDefault="00E74B15" w:rsidP="00B9629A">
      <w:pPr>
        <w:jc w:val="right"/>
      </w:pPr>
    </w:p>
    <w:p w:rsidR="00B9629A" w:rsidRPr="002C28E9" w:rsidRDefault="00B9629A" w:rsidP="00B9629A">
      <w:pPr>
        <w:spacing w:line="276" w:lineRule="auto"/>
        <w:jc w:val="right"/>
        <w:rPr>
          <w:rFonts w:eastAsia="Calibri"/>
          <w:bCs/>
        </w:rPr>
      </w:pPr>
      <w:r w:rsidRPr="002C28E9">
        <w:rPr>
          <w:rFonts w:eastAsia="Calibri"/>
          <w:bCs/>
        </w:rPr>
        <w:t>УТВЕРЖДЕНА</w:t>
      </w:r>
    </w:p>
    <w:p w:rsidR="00B9629A" w:rsidRPr="002C28E9" w:rsidRDefault="00B9629A" w:rsidP="00B9629A">
      <w:pPr>
        <w:spacing w:line="276" w:lineRule="auto"/>
        <w:jc w:val="right"/>
        <w:rPr>
          <w:rFonts w:eastAsia="Calibri"/>
          <w:bCs/>
        </w:rPr>
      </w:pPr>
      <w:r w:rsidRPr="002C28E9">
        <w:rPr>
          <w:rFonts w:eastAsia="Calibri"/>
          <w:bCs/>
        </w:rPr>
        <w:t>приказом директора</w:t>
      </w:r>
    </w:p>
    <w:p w:rsidR="00E74B15" w:rsidRPr="002C28E9" w:rsidRDefault="002C28E9" w:rsidP="00B9629A">
      <w:pPr>
        <w:spacing w:line="276" w:lineRule="auto"/>
        <w:jc w:val="right"/>
      </w:pPr>
      <w:r w:rsidRPr="002C28E9">
        <w:rPr>
          <w:rFonts w:eastAsia="Calibri"/>
          <w:bCs/>
        </w:rPr>
        <w:t>16</w:t>
      </w:r>
      <w:r w:rsidR="00B9629A" w:rsidRPr="002C28E9">
        <w:rPr>
          <w:rFonts w:eastAsia="Calibri"/>
          <w:bCs/>
        </w:rPr>
        <w:t xml:space="preserve"> апреля 2021 г. № </w:t>
      </w:r>
      <w:r w:rsidRPr="002C28E9">
        <w:rPr>
          <w:rFonts w:eastAsia="Calibri"/>
          <w:bCs/>
        </w:rPr>
        <w:t>60/2</w:t>
      </w:r>
    </w:p>
    <w:p w:rsidR="00E74B15" w:rsidRPr="002C28E9" w:rsidRDefault="00E74B15" w:rsidP="00B9629A">
      <w:pPr>
        <w:jc w:val="right"/>
      </w:pPr>
    </w:p>
    <w:p w:rsidR="00E74B15" w:rsidRDefault="00E74B15" w:rsidP="00322971"/>
    <w:p w:rsidR="00B9629A" w:rsidRDefault="00B9629A" w:rsidP="003B537A">
      <w:pPr>
        <w:spacing w:line="360" w:lineRule="auto"/>
        <w:contextualSpacing/>
        <w:jc w:val="center"/>
        <w:rPr>
          <w:rFonts w:eastAsia="Calibri"/>
          <w:bCs/>
          <w:sz w:val="28"/>
          <w:szCs w:val="28"/>
        </w:rPr>
      </w:pPr>
    </w:p>
    <w:p w:rsidR="00B9629A" w:rsidRDefault="00B9629A" w:rsidP="003B537A">
      <w:pPr>
        <w:spacing w:line="360" w:lineRule="auto"/>
        <w:contextualSpacing/>
        <w:jc w:val="center"/>
        <w:rPr>
          <w:rFonts w:eastAsia="Calibri"/>
          <w:bCs/>
          <w:sz w:val="28"/>
          <w:szCs w:val="28"/>
        </w:rPr>
      </w:pPr>
    </w:p>
    <w:p w:rsidR="00B9629A" w:rsidRDefault="00B9629A" w:rsidP="003B537A">
      <w:pPr>
        <w:spacing w:line="360" w:lineRule="auto"/>
        <w:contextualSpacing/>
        <w:jc w:val="center"/>
        <w:rPr>
          <w:rFonts w:eastAsia="Calibri"/>
          <w:bCs/>
          <w:sz w:val="28"/>
          <w:szCs w:val="28"/>
        </w:rPr>
      </w:pPr>
    </w:p>
    <w:p w:rsidR="00B9629A" w:rsidRDefault="00B9629A" w:rsidP="003B537A">
      <w:pPr>
        <w:spacing w:line="360" w:lineRule="auto"/>
        <w:contextualSpacing/>
        <w:jc w:val="center"/>
        <w:rPr>
          <w:rFonts w:eastAsia="Calibri"/>
          <w:bCs/>
          <w:sz w:val="28"/>
          <w:szCs w:val="28"/>
        </w:rPr>
      </w:pPr>
    </w:p>
    <w:p w:rsidR="003B537A" w:rsidRPr="00DC44DF" w:rsidRDefault="003B537A" w:rsidP="003B537A">
      <w:pPr>
        <w:spacing w:line="360" w:lineRule="auto"/>
        <w:contextualSpacing/>
        <w:jc w:val="center"/>
        <w:rPr>
          <w:rFonts w:eastAsia="Calibri"/>
          <w:bCs/>
          <w:sz w:val="28"/>
          <w:szCs w:val="28"/>
        </w:rPr>
      </w:pPr>
      <w:r w:rsidRPr="00DC44DF">
        <w:rPr>
          <w:rFonts w:eastAsia="Calibri"/>
          <w:bCs/>
          <w:sz w:val="28"/>
          <w:szCs w:val="28"/>
        </w:rPr>
        <w:t>РАБОЧАЯ ПРОГРАММА</w:t>
      </w:r>
    </w:p>
    <w:p w:rsidR="003B537A" w:rsidRPr="00DC44DF" w:rsidRDefault="003B537A" w:rsidP="003B537A">
      <w:pPr>
        <w:spacing w:line="360" w:lineRule="auto"/>
        <w:contextualSpacing/>
        <w:jc w:val="center"/>
        <w:rPr>
          <w:rFonts w:eastAsia="Calibri"/>
          <w:bCs/>
          <w:sz w:val="28"/>
          <w:szCs w:val="28"/>
        </w:rPr>
      </w:pPr>
      <w:r w:rsidRPr="00DC44DF">
        <w:rPr>
          <w:rFonts w:eastAsia="Calibri"/>
          <w:bCs/>
          <w:sz w:val="28"/>
          <w:szCs w:val="28"/>
        </w:rPr>
        <w:t xml:space="preserve">ПО </w:t>
      </w:r>
      <w:r w:rsidR="002D5325">
        <w:rPr>
          <w:rFonts w:eastAsia="Calibri"/>
          <w:bCs/>
          <w:sz w:val="28"/>
          <w:szCs w:val="28"/>
        </w:rPr>
        <w:t>РУССКОМУ ЯЗЫКУ</w:t>
      </w:r>
    </w:p>
    <w:p w:rsidR="003B537A" w:rsidRPr="00DC44DF" w:rsidRDefault="0083395B" w:rsidP="003B537A">
      <w:pPr>
        <w:spacing w:line="360" w:lineRule="auto"/>
        <w:contextualSpacing/>
        <w:jc w:val="center"/>
        <w:rPr>
          <w:rFonts w:eastAsia="Calibri"/>
          <w:bCs/>
          <w:sz w:val="28"/>
          <w:szCs w:val="28"/>
        </w:rPr>
      </w:pPr>
      <w:r>
        <w:rPr>
          <w:rFonts w:eastAsia="Calibri"/>
          <w:bCs/>
          <w:sz w:val="28"/>
          <w:szCs w:val="28"/>
        </w:rPr>
        <w:t>10</w:t>
      </w:r>
      <w:r w:rsidR="003B537A" w:rsidRPr="00DC44DF">
        <w:rPr>
          <w:rFonts w:eastAsia="Calibri"/>
          <w:bCs/>
          <w:sz w:val="28"/>
          <w:szCs w:val="28"/>
        </w:rPr>
        <w:t xml:space="preserve"> </w:t>
      </w:r>
      <w:r w:rsidR="003B537A">
        <w:rPr>
          <w:rFonts w:eastAsia="Calibri"/>
          <w:bCs/>
          <w:sz w:val="28"/>
          <w:szCs w:val="28"/>
        </w:rPr>
        <w:t>«</w:t>
      </w:r>
      <w:r>
        <w:rPr>
          <w:rFonts w:eastAsia="Calibri"/>
          <w:bCs/>
          <w:sz w:val="28"/>
          <w:szCs w:val="28"/>
        </w:rPr>
        <w:t>А</w:t>
      </w:r>
      <w:r w:rsidR="003B537A">
        <w:rPr>
          <w:rFonts w:eastAsia="Calibri"/>
          <w:bCs/>
          <w:sz w:val="28"/>
          <w:szCs w:val="28"/>
        </w:rPr>
        <w:t xml:space="preserve">» </w:t>
      </w:r>
      <w:r w:rsidR="003B537A" w:rsidRPr="00DC44DF">
        <w:rPr>
          <w:rFonts w:eastAsia="Calibri"/>
          <w:bCs/>
          <w:sz w:val="28"/>
          <w:szCs w:val="28"/>
        </w:rPr>
        <w:t>КЛАСС</w:t>
      </w:r>
    </w:p>
    <w:p w:rsidR="00E74B15" w:rsidRPr="00B9629A" w:rsidRDefault="0083395B" w:rsidP="003B537A">
      <w:pPr>
        <w:tabs>
          <w:tab w:val="left" w:pos="3075"/>
        </w:tabs>
        <w:spacing w:line="276" w:lineRule="auto"/>
        <w:jc w:val="center"/>
        <w:rPr>
          <w:sz w:val="28"/>
          <w:szCs w:val="28"/>
        </w:rPr>
      </w:pPr>
      <w:r w:rsidRPr="00B9629A">
        <w:rPr>
          <w:sz w:val="28"/>
          <w:szCs w:val="28"/>
        </w:rPr>
        <w:t>(</w:t>
      </w:r>
      <w:r w:rsidR="00E74B15" w:rsidRPr="00B9629A">
        <w:rPr>
          <w:sz w:val="28"/>
          <w:szCs w:val="28"/>
        </w:rPr>
        <w:t>педагогическ</w:t>
      </w:r>
      <w:r w:rsidR="003B537A" w:rsidRPr="00B9629A">
        <w:rPr>
          <w:sz w:val="28"/>
          <w:szCs w:val="28"/>
        </w:rPr>
        <w:t>ий</w:t>
      </w:r>
      <w:r w:rsidR="00E74B15" w:rsidRPr="00B9629A">
        <w:rPr>
          <w:sz w:val="28"/>
          <w:szCs w:val="28"/>
        </w:rPr>
        <w:t xml:space="preserve"> </w:t>
      </w:r>
      <w:r w:rsidR="003B537A" w:rsidRPr="00B9629A">
        <w:rPr>
          <w:sz w:val="28"/>
          <w:szCs w:val="28"/>
        </w:rPr>
        <w:t>класс</w:t>
      </w:r>
      <w:r w:rsidRPr="00B9629A">
        <w:rPr>
          <w:sz w:val="28"/>
          <w:szCs w:val="28"/>
        </w:rPr>
        <w:t xml:space="preserve"> гуманитарного профиля</w:t>
      </w:r>
      <w:r w:rsidR="00E74B15" w:rsidRPr="00B9629A">
        <w:rPr>
          <w:sz w:val="28"/>
          <w:szCs w:val="28"/>
        </w:rPr>
        <w:t>)</w:t>
      </w:r>
    </w:p>
    <w:p w:rsidR="00B9629A" w:rsidRDefault="00B9629A" w:rsidP="003B537A">
      <w:pPr>
        <w:tabs>
          <w:tab w:val="left" w:pos="3075"/>
        </w:tabs>
        <w:spacing w:line="276" w:lineRule="auto"/>
        <w:jc w:val="center"/>
        <w:rPr>
          <w:b/>
          <w:sz w:val="28"/>
          <w:szCs w:val="28"/>
        </w:rPr>
      </w:pPr>
    </w:p>
    <w:p w:rsidR="00B9629A" w:rsidRDefault="00B9629A" w:rsidP="003B537A">
      <w:pPr>
        <w:tabs>
          <w:tab w:val="left" w:pos="3075"/>
        </w:tabs>
        <w:spacing w:line="276" w:lineRule="auto"/>
        <w:jc w:val="center"/>
        <w:rPr>
          <w:b/>
          <w:sz w:val="28"/>
          <w:szCs w:val="28"/>
        </w:rPr>
      </w:pPr>
    </w:p>
    <w:p w:rsidR="00B9629A" w:rsidRDefault="00B9629A" w:rsidP="003B537A">
      <w:pPr>
        <w:tabs>
          <w:tab w:val="left" w:pos="3075"/>
        </w:tabs>
        <w:spacing w:line="276" w:lineRule="auto"/>
        <w:jc w:val="center"/>
        <w:rPr>
          <w:b/>
          <w:sz w:val="28"/>
          <w:szCs w:val="28"/>
        </w:rPr>
      </w:pPr>
    </w:p>
    <w:p w:rsidR="00B9629A" w:rsidRDefault="00B9629A" w:rsidP="003B537A">
      <w:pPr>
        <w:tabs>
          <w:tab w:val="left" w:pos="3075"/>
        </w:tabs>
        <w:spacing w:line="276" w:lineRule="auto"/>
        <w:jc w:val="center"/>
        <w:rPr>
          <w:b/>
          <w:sz w:val="28"/>
          <w:szCs w:val="28"/>
        </w:rPr>
      </w:pPr>
    </w:p>
    <w:p w:rsidR="00B9629A" w:rsidRDefault="00B9629A" w:rsidP="003B537A">
      <w:pPr>
        <w:tabs>
          <w:tab w:val="left" w:pos="3075"/>
        </w:tabs>
        <w:spacing w:line="276" w:lineRule="auto"/>
        <w:jc w:val="center"/>
        <w:rPr>
          <w:b/>
          <w:sz w:val="28"/>
          <w:szCs w:val="28"/>
        </w:rPr>
      </w:pPr>
    </w:p>
    <w:p w:rsidR="00B9629A" w:rsidRDefault="00B9629A" w:rsidP="003B537A">
      <w:pPr>
        <w:tabs>
          <w:tab w:val="left" w:pos="3075"/>
        </w:tabs>
        <w:spacing w:line="276" w:lineRule="auto"/>
        <w:jc w:val="center"/>
        <w:rPr>
          <w:b/>
          <w:sz w:val="28"/>
          <w:szCs w:val="28"/>
        </w:rPr>
      </w:pPr>
    </w:p>
    <w:p w:rsidR="00B9629A" w:rsidRDefault="00B9629A" w:rsidP="003B537A">
      <w:pPr>
        <w:tabs>
          <w:tab w:val="left" w:pos="3075"/>
        </w:tabs>
        <w:spacing w:line="276" w:lineRule="auto"/>
        <w:jc w:val="center"/>
        <w:rPr>
          <w:b/>
          <w:sz w:val="28"/>
          <w:szCs w:val="28"/>
        </w:rPr>
      </w:pPr>
    </w:p>
    <w:p w:rsidR="00B9629A" w:rsidRDefault="00B9629A" w:rsidP="003B537A">
      <w:pPr>
        <w:tabs>
          <w:tab w:val="left" w:pos="3075"/>
        </w:tabs>
        <w:spacing w:line="276" w:lineRule="auto"/>
        <w:jc w:val="center"/>
        <w:rPr>
          <w:b/>
          <w:sz w:val="28"/>
          <w:szCs w:val="28"/>
        </w:rPr>
      </w:pPr>
    </w:p>
    <w:p w:rsidR="003B537A" w:rsidRPr="00DC44DF" w:rsidRDefault="003B537A" w:rsidP="00322971">
      <w:pPr>
        <w:spacing w:line="360" w:lineRule="auto"/>
        <w:contextualSpacing/>
        <w:jc w:val="right"/>
        <w:rPr>
          <w:rFonts w:eastAsia="Calibri"/>
          <w:bCs/>
          <w:sz w:val="28"/>
        </w:rPr>
      </w:pPr>
      <w:r w:rsidRPr="00DC44DF">
        <w:rPr>
          <w:rFonts w:eastAsia="Calibri"/>
          <w:bCs/>
          <w:sz w:val="28"/>
        </w:rPr>
        <w:t>Составитель программы</w:t>
      </w:r>
    </w:p>
    <w:p w:rsidR="003B537A" w:rsidRPr="00DC44DF" w:rsidRDefault="002D5325" w:rsidP="00322971">
      <w:pPr>
        <w:spacing w:line="360" w:lineRule="auto"/>
        <w:contextualSpacing/>
        <w:jc w:val="right"/>
        <w:rPr>
          <w:rFonts w:eastAsia="Calibri"/>
          <w:bCs/>
          <w:sz w:val="28"/>
        </w:rPr>
      </w:pPr>
      <w:proofErr w:type="spellStart"/>
      <w:r>
        <w:rPr>
          <w:rFonts w:eastAsia="Calibri"/>
          <w:bCs/>
          <w:sz w:val="28"/>
        </w:rPr>
        <w:t>Ускова</w:t>
      </w:r>
      <w:proofErr w:type="spellEnd"/>
      <w:r>
        <w:rPr>
          <w:rFonts w:eastAsia="Calibri"/>
          <w:bCs/>
          <w:sz w:val="28"/>
        </w:rPr>
        <w:t xml:space="preserve"> М.В</w:t>
      </w:r>
      <w:r w:rsidR="003B537A" w:rsidRPr="00DC44DF">
        <w:rPr>
          <w:rFonts w:eastAsia="Calibri"/>
          <w:bCs/>
          <w:sz w:val="28"/>
        </w:rPr>
        <w:t xml:space="preserve">., </w:t>
      </w:r>
    </w:p>
    <w:p w:rsidR="00E74B15" w:rsidRDefault="003B537A" w:rsidP="00322971">
      <w:pPr>
        <w:jc w:val="right"/>
      </w:pPr>
      <w:r w:rsidRPr="00DC44DF">
        <w:rPr>
          <w:rFonts w:eastAsia="Calibri"/>
          <w:bCs/>
          <w:sz w:val="28"/>
        </w:rPr>
        <w:t xml:space="preserve">учитель </w:t>
      </w:r>
      <w:r w:rsidR="002D5325">
        <w:rPr>
          <w:rFonts w:eastAsia="Calibri"/>
          <w:bCs/>
          <w:sz w:val="28"/>
        </w:rPr>
        <w:t>русского языка и литературы</w:t>
      </w:r>
    </w:p>
    <w:p w:rsidR="00E74B15" w:rsidRDefault="00E74B15" w:rsidP="00322971">
      <w:pPr>
        <w:jc w:val="right"/>
      </w:pPr>
    </w:p>
    <w:p w:rsidR="00E74B15" w:rsidRDefault="00E74B15" w:rsidP="00322971">
      <w:pPr>
        <w:jc w:val="right"/>
      </w:pPr>
    </w:p>
    <w:p w:rsidR="003B537A" w:rsidRDefault="003B537A" w:rsidP="00E74B15"/>
    <w:p w:rsidR="003B537A" w:rsidRDefault="003B537A" w:rsidP="00E74B15"/>
    <w:p w:rsidR="003B537A" w:rsidRDefault="003B537A" w:rsidP="00E74B15"/>
    <w:p w:rsidR="00B9629A" w:rsidRDefault="00B9629A" w:rsidP="00322971">
      <w:pPr>
        <w:jc w:val="center"/>
      </w:pPr>
    </w:p>
    <w:p w:rsidR="00B9629A" w:rsidRDefault="00B9629A" w:rsidP="00322971">
      <w:pPr>
        <w:jc w:val="center"/>
      </w:pPr>
    </w:p>
    <w:p w:rsidR="00B9629A" w:rsidRDefault="00B9629A" w:rsidP="00322971">
      <w:pPr>
        <w:jc w:val="center"/>
      </w:pPr>
    </w:p>
    <w:p w:rsidR="00B9629A" w:rsidRDefault="00B9629A" w:rsidP="00322971">
      <w:pPr>
        <w:jc w:val="center"/>
      </w:pPr>
    </w:p>
    <w:p w:rsidR="00B9629A" w:rsidRDefault="00B9629A" w:rsidP="00322971">
      <w:pPr>
        <w:jc w:val="center"/>
      </w:pPr>
    </w:p>
    <w:p w:rsidR="00B9629A" w:rsidRDefault="00B9629A" w:rsidP="00322971">
      <w:pPr>
        <w:jc w:val="center"/>
      </w:pPr>
    </w:p>
    <w:p w:rsidR="003B537A" w:rsidRPr="00DC44DF" w:rsidRDefault="003B537A" w:rsidP="00322971">
      <w:pPr>
        <w:spacing w:line="276" w:lineRule="auto"/>
        <w:jc w:val="center"/>
        <w:rPr>
          <w:rFonts w:eastAsia="Calibri"/>
          <w:bCs/>
          <w:sz w:val="28"/>
          <w:szCs w:val="28"/>
        </w:rPr>
      </w:pPr>
      <w:r w:rsidRPr="00DC44DF">
        <w:rPr>
          <w:rFonts w:eastAsia="Calibri"/>
          <w:bCs/>
          <w:sz w:val="28"/>
          <w:szCs w:val="28"/>
        </w:rPr>
        <w:t>Петропавловск-Камчатский, 202</w:t>
      </w:r>
      <w:r w:rsidR="0083395B">
        <w:rPr>
          <w:rFonts w:eastAsia="Calibri"/>
          <w:bCs/>
          <w:sz w:val="28"/>
          <w:szCs w:val="28"/>
        </w:rPr>
        <w:t>1</w:t>
      </w:r>
      <w:r w:rsidRPr="00DC44DF">
        <w:rPr>
          <w:rFonts w:eastAsia="Calibri"/>
          <w:bCs/>
          <w:sz w:val="28"/>
          <w:szCs w:val="28"/>
        </w:rPr>
        <w:t xml:space="preserve"> г.</w:t>
      </w:r>
    </w:p>
    <w:p w:rsidR="001C4216" w:rsidRDefault="001C4216" w:rsidP="00702E50">
      <w:pPr>
        <w:jc w:val="center"/>
        <w:rPr>
          <w:b/>
          <w:bCs/>
          <w:sz w:val="28"/>
          <w:szCs w:val="28"/>
        </w:rPr>
      </w:pPr>
      <w:bookmarkStart w:id="0" w:name="bookmark0"/>
      <w:r w:rsidRPr="00702E50">
        <w:rPr>
          <w:b/>
          <w:bCs/>
          <w:sz w:val="28"/>
          <w:szCs w:val="28"/>
        </w:rPr>
        <w:lastRenderedPageBreak/>
        <w:t>Пояснительная записка</w:t>
      </w:r>
      <w:bookmarkEnd w:id="0"/>
    </w:p>
    <w:p w:rsidR="00B9629A" w:rsidRPr="00702E50" w:rsidRDefault="00B9629A" w:rsidP="00702E50">
      <w:pPr>
        <w:jc w:val="center"/>
        <w:rPr>
          <w:b/>
          <w:bCs/>
          <w:sz w:val="28"/>
          <w:szCs w:val="28"/>
        </w:rPr>
      </w:pPr>
    </w:p>
    <w:p w:rsidR="002A0D23" w:rsidRPr="00A72DAC" w:rsidRDefault="00B9629A" w:rsidP="00B9629A">
      <w:pPr>
        <w:spacing w:line="276" w:lineRule="auto"/>
        <w:jc w:val="both"/>
        <w:rPr>
          <w:sz w:val="28"/>
          <w:szCs w:val="28"/>
        </w:rPr>
      </w:pPr>
      <w:bookmarkStart w:id="1" w:name="_Hlk64311056"/>
      <w:bookmarkStart w:id="2" w:name="_Hlk63506500"/>
      <w:r>
        <w:rPr>
          <w:rFonts w:eastAsia="Calibri"/>
          <w:sz w:val="28"/>
          <w:szCs w:val="28"/>
          <w:lang w:eastAsia="en-US"/>
        </w:rPr>
        <w:tab/>
      </w:r>
      <w:proofErr w:type="gramStart"/>
      <w:r w:rsidR="001C4216" w:rsidRPr="00702E50">
        <w:rPr>
          <w:rFonts w:eastAsia="Calibri"/>
          <w:sz w:val="28"/>
          <w:szCs w:val="28"/>
          <w:lang w:eastAsia="en-US"/>
        </w:rPr>
        <w:t xml:space="preserve">Рабочая программа по </w:t>
      </w:r>
      <w:r w:rsidR="002D5325">
        <w:rPr>
          <w:rFonts w:eastAsia="Calibri"/>
          <w:sz w:val="28"/>
          <w:szCs w:val="28"/>
          <w:lang w:eastAsia="en-US"/>
        </w:rPr>
        <w:t>русскому языку</w:t>
      </w:r>
      <w:r w:rsidR="001C4216" w:rsidRPr="00702E50">
        <w:rPr>
          <w:rFonts w:eastAsia="Calibri"/>
          <w:sz w:val="28"/>
          <w:szCs w:val="28"/>
          <w:lang w:eastAsia="en-US"/>
        </w:rPr>
        <w:t xml:space="preserve"> составлена на основе Федерального закона от 29 декабря 2012 г. № 273-ФЗ «Об образовании в Российской Федерации», </w:t>
      </w:r>
      <w:r w:rsidR="0083395B" w:rsidRPr="00B02C1C">
        <w:rPr>
          <w:rFonts w:eastAsia="Calibri"/>
          <w:sz w:val="28"/>
          <w:szCs w:val="28"/>
          <w:shd w:val="clear" w:color="auto" w:fill="FFFFFF"/>
          <w:lang w:eastAsia="ar-SA"/>
        </w:rPr>
        <w:t>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w:t>
      </w:r>
      <w:r>
        <w:rPr>
          <w:rFonts w:eastAsia="Calibri"/>
          <w:sz w:val="28"/>
          <w:szCs w:val="28"/>
          <w:shd w:val="clear" w:color="auto" w:fill="FFFFFF"/>
          <w:lang w:eastAsia="ar-SA"/>
        </w:rPr>
        <w:t xml:space="preserve"> Федерации от 06.10.2009. № 413 </w:t>
      </w:r>
      <w:r w:rsidR="0083395B" w:rsidRPr="00B02C1C">
        <w:rPr>
          <w:rFonts w:eastAsia="Calibri"/>
          <w:sz w:val="28"/>
          <w:szCs w:val="28"/>
          <w:shd w:val="clear" w:color="auto" w:fill="FFFFFF"/>
          <w:lang w:eastAsia="ar-SA"/>
        </w:rPr>
        <w:t xml:space="preserve">(далее – ФГОС ООО),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w:t>
      </w:r>
      <w:r>
        <w:rPr>
          <w:rFonts w:eastAsia="Calibri"/>
          <w:sz w:val="28"/>
          <w:szCs w:val="28"/>
          <w:shd w:val="clear" w:color="auto" w:fill="FFFFFF"/>
          <w:lang w:eastAsia="ar-SA"/>
        </w:rPr>
        <w:br/>
      </w:r>
      <w:r w:rsidR="0083395B" w:rsidRPr="00B02C1C">
        <w:rPr>
          <w:rFonts w:eastAsia="Calibri"/>
          <w:sz w:val="28"/>
          <w:szCs w:val="28"/>
          <w:shd w:val="clear" w:color="auto" w:fill="FFFFFF"/>
          <w:lang w:eastAsia="ar-SA"/>
        </w:rPr>
        <w:t>от 28.06.</w:t>
      </w:r>
      <w:r w:rsidR="0083395B" w:rsidRPr="00B02C1C">
        <w:rPr>
          <w:sz w:val="28"/>
          <w:szCs w:val="28"/>
        </w:rPr>
        <w:t>2016</w:t>
      </w:r>
      <w:proofErr w:type="gramEnd"/>
      <w:r w:rsidR="0083395B" w:rsidRPr="00B02C1C">
        <w:rPr>
          <w:sz w:val="28"/>
          <w:szCs w:val="28"/>
        </w:rPr>
        <w:t xml:space="preserve"> г. № 2/16-з),</w:t>
      </w:r>
      <w:r>
        <w:rPr>
          <w:rFonts w:eastAsia="Calibri"/>
          <w:sz w:val="28"/>
          <w:szCs w:val="28"/>
        </w:rPr>
        <w:t xml:space="preserve"> </w:t>
      </w:r>
      <w:r w:rsidR="002A0D23" w:rsidRPr="002A0D23">
        <w:rPr>
          <w:rFonts w:eastAsia="Calibri"/>
          <w:sz w:val="28"/>
          <w:szCs w:val="28"/>
          <w:shd w:val="clear" w:color="auto" w:fill="FFFFFF"/>
          <w:lang w:eastAsia="ar-SA"/>
        </w:rPr>
        <w:t xml:space="preserve">авторской программы по </w:t>
      </w:r>
      <w:r w:rsidR="00A72DAC">
        <w:rPr>
          <w:rFonts w:eastAsia="Calibri"/>
          <w:sz w:val="28"/>
          <w:szCs w:val="28"/>
          <w:shd w:val="clear" w:color="auto" w:fill="FFFFFF"/>
          <w:lang w:eastAsia="ar-SA"/>
        </w:rPr>
        <w:t>русскому языку</w:t>
      </w:r>
      <w:r w:rsidR="002A0D23" w:rsidRPr="002A0D23">
        <w:rPr>
          <w:rFonts w:eastAsia="Calibri"/>
          <w:sz w:val="28"/>
          <w:szCs w:val="28"/>
          <w:shd w:val="clear" w:color="auto" w:fill="FFFFFF"/>
          <w:lang w:eastAsia="ar-SA"/>
        </w:rPr>
        <w:t xml:space="preserve"> под редакцией</w:t>
      </w:r>
      <w:r w:rsidR="00A72DAC" w:rsidRPr="00A72DAC">
        <w:rPr>
          <w:sz w:val="28"/>
          <w:szCs w:val="28"/>
        </w:rPr>
        <w:t xml:space="preserve"> </w:t>
      </w:r>
      <w:proofErr w:type="spellStart"/>
      <w:r w:rsidR="00A72DAC" w:rsidRPr="00A72DAC">
        <w:rPr>
          <w:sz w:val="28"/>
          <w:szCs w:val="28"/>
        </w:rPr>
        <w:t>Гусарова</w:t>
      </w:r>
      <w:proofErr w:type="spellEnd"/>
      <w:r w:rsidR="00A72DAC" w:rsidRPr="00A72DAC">
        <w:rPr>
          <w:sz w:val="28"/>
          <w:szCs w:val="28"/>
        </w:rPr>
        <w:t xml:space="preserve"> И. В. Русский язык. </w:t>
      </w:r>
      <w:r>
        <w:rPr>
          <w:sz w:val="28"/>
          <w:szCs w:val="28"/>
        </w:rPr>
        <w:t>10-</w:t>
      </w:r>
      <w:r w:rsidR="00A72DAC" w:rsidRPr="00A72DAC">
        <w:rPr>
          <w:sz w:val="28"/>
          <w:szCs w:val="28"/>
        </w:rPr>
        <w:t>11 класс. Базовый и углублённый уровни</w:t>
      </w:r>
      <w:r>
        <w:rPr>
          <w:sz w:val="28"/>
          <w:szCs w:val="28"/>
        </w:rPr>
        <w:t xml:space="preserve">, </w:t>
      </w:r>
      <w:r w:rsidR="002A0D23" w:rsidRPr="002A0D23">
        <w:rPr>
          <w:color w:val="000000"/>
          <w:sz w:val="28"/>
          <w:szCs w:val="28"/>
        </w:rPr>
        <w:t>Положения о рабочей программе учебного предмета, курса в МАОУ «Средняя школа № 36»</w:t>
      </w:r>
      <w:r w:rsidR="00D8530E">
        <w:rPr>
          <w:sz w:val="28"/>
          <w:szCs w:val="28"/>
        </w:rPr>
        <w:t>.</w:t>
      </w:r>
    </w:p>
    <w:bookmarkEnd w:id="1"/>
    <w:p w:rsidR="008D1AFA" w:rsidRDefault="008D1AFA" w:rsidP="00B9629A">
      <w:pPr>
        <w:spacing w:line="276" w:lineRule="auto"/>
        <w:ind w:firstLine="708"/>
        <w:jc w:val="both"/>
        <w:rPr>
          <w:rFonts w:eastAsia="Calibri"/>
          <w:i/>
          <w:iCs/>
          <w:sz w:val="28"/>
          <w:szCs w:val="28"/>
          <w:shd w:val="clear" w:color="auto" w:fill="FFFFFF"/>
          <w:lang w:eastAsia="ar-SA"/>
        </w:rPr>
      </w:pPr>
      <w:r>
        <w:rPr>
          <w:rFonts w:eastAsia="Calibri"/>
          <w:i/>
          <w:iCs/>
          <w:sz w:val="28"/>
          <w:szCs w:val="28"/>
          <w:shd w:val="clear" w:color="auto" w:fill="FFFFFF"/>
          <w:lang w:eastAsia="ar-SA"/>
        </w:rPr>
        <w:t>Место предмета в учебном плане.</w:t>
      </w:r>
    </w:p>
    <w:p w:rsidR="002A0D23" w:rsidRPr="008D1AFA" w:rsidRDefault="002A0D23" w:rsidP="00B9629A">
      <w:pPr>
        <w:spacing w:line="276" w:lineRule="auto"/>
        <w:ind w:firstLine="708"/>
        <w:jc w:val="both"/>
        <w:rPr>
          <w:rFonts w:eastAsia="Calibri"/>
          <w:sz w:val="28"/>
          <w:szCs w:val="28"/>
          <w:shd w:val="clear" w:color="auto" w:fill="FFFFFF"/>
          <w:lang w:eastAsia="ar-SA"/>
        </w:rPr>
      </w:pPr>
      <w:r w:rsidRPr="008D1AFA">
        <w:rPr>
          <w:rFonts w:eastAsia="Calibri"/>
          <w:iCs/>
          <w:sz w:val="28"/>
          <w:szCs w:val="28"/>
          <w:shd w:val="clear" w:color="auto" w:fill="FFFFFF"/>
          <w:lang w:eastAsia="ar-SA"/>
        </w:rPr>
        <w:t>В соответствии с Учебным планом МАОУ «Средняя школа № 36»</w:t>
      </w:r>
      <w:r w:rsidRPr="008D1AFA">
        <w:rPr>
          <w:rFonts w:eastAsia="Calibri"/>
          <w:sz w:val="28"/>
          <w:szCs w:val="28"/>
          <w:shd w:val="clear" w:color="auto" w:fill="FFFFFF"/>
          <w:lang w:eastAsia="ar-SA"/>
        </w:rPr>
        <w:t xml:space="preserve"> на изучение предмета </w:t>
      </w:r>
      <w:r w:rsidR="003B5B95" w:rsidRPr="008D1AFA">
        <w:rPr>
          <w:rFonts w:eastAsia="Calibri"/>
          <w:sz w:val="28"/>
          <w:szCs w:val="28"/>
          <w:shd w:val="clear" w:color="auto" w:fill="FFFFFF"/>
          <w:lang w:eastAsia="ar-SA"/>
        </w:rPr>
        <w:t>«Русский язык»</w:t>
      </w:r>
      <w:r w:rsidR="00A72DAC" w:rsidRPr="008D1AFA">
        <w:rPr>
          <w:rFonts w:eastAsia="Calibri"/>
          <w:sz w:val="28"/>
          <w:szCs w:val="28"/>
          <w:shd w:val="clear" w:color="auto" w:fill="FFFFFF"/>
          <w:lang w:eastAsia="ar-SA"/>
        </w:rPr>
        <w:t xml:space="preserve"> в 10</w:t>
      </w:r>
      <w:r w:rsidRPr="008D1AFA">
        <w:rPr>
          <w:rFonts w:eastAsia="Calibri"/>
          <w:sz w:val="28"/>
          <w:szCs w:val="28"/>
          <w:shd w:val="clear" w:color="auto" w:fill="FFFFFF"/>
          <w:lang w:eastAsia="ar-SA"/>
        </w:rPr>
        <w:t xml:space="preserve"> классе отводится </w:t>
      </w:r>
      <w:r w:rsidR="00A72DAC" w:rsidRPr="008D1AFA">
        <w:rPr>
          <w:rFonts w:eastAsia="Calibri"/>
          <w:sz w:val="28"/>
          <w:szCs w:val="28"/>
          <w:shd w:val="clear" w:color="auto" w:fill="FFFFFF"/>
          <w:lang w:eastAsia="ar-SA"/>
        </w:rPr>
        <w:t>102</w:t>
      </w:r>
      <w:r w:rsidR="00CC38B2" w:rsidRPr="008D1AFA">
        <w:rPr>
          <w:rFonts w:eastAsia="Calibri"/>
          <w:sz w:val="28"/>
          <w:szCs w:val="28"/>
          <w:shd w:val="clear" w:color="auto" w:fill="FFFFFF"/>
          <w:lang w:eastAsia="ar-SA"/>
        </w:rPr>
        <w:t xml:space="preserve"> часа</w:t>
      </w:r>
      <w:r w:rsidRPr="008D1AFA">
        <w:rPr>
          <w:rFonts w:eastAsia="Calibri"/>
          <w:sz w:val="28"/>
          <w:szCs w:val="28"/>
          <w:shd w:val="clear" w:color="auto" w:fill="FFFFFF"/>
          <w:lang w:eastAsia="ar-SA"/>
        </w:rPr>
        <w:t xml:space="preserve"> (</w:t>
      </w:r>
      <w:r w:rsidR="00A72DAC" w:rsidRPr="008D1AFA">
        <w:rPr>
          <w:rFonts w:eastAsia="Calibri"/>
          <w:sz w:val="28"/>
          <w:szCs w:val="28"/>
          <w:shd w:val="clear" w:color="auto" w:fill="FFFFFF"/>
          <w:lang w:eastAsia="ar-SA"/>
        </w:rPr>
        <w:t>3</w:t>
      </w:r>
      <w:r w:rsidRPr="008D1AFA">
        <w:rPr>
          <w:rFonts w:eastAsia="Calibri"/>
          <w:sz w:val="28"/>
          <w:szCs w:val="28"/>
          <w:shd w:val="clear" w:color="auto" w:fill="FFFFFF"/>
          <w:lang w:eastAsia="ar-SA"/>
        </w:rPr>
        <w:t xml:space="preserve"> часа в неделю). </w:t>
      </w:r>
    </w:p>
    <w:p w:rsidR="003B5B95" w:rsidRDefault="002A0D23" w:rsidP="00B9629A">
      <w:pPr>
        <w:spacing w:line="276" w:lineRule="auto"/>
        <w:ind w:firstLine="567"/>
        <w:jc w:val="both"/>
        <w:rPr>
          <w:color w:val="000000"/>
          <w:sz w:val="28"/>
          <w:szCs w:val="28"/>
        </w:rPr>
      </w:pPr>
      <w:bookmarkStart w:id="3" w:name="_Hlk63508612"/>
      <w:bookmarkEnd w:id="2"/>
      <w:r w:rsidRPr="008225C9">
        <w:rPr>
          <w:i/>
          <w:iCs/>
          <w:color w:val="000000"/>
          <w:sz w:val="28"/>
          <w:szCs w:val="28"/>
        </w:rPr>
        <w:t>Общая характеристика предмета</w:t>
      </w:r>
      <w:bookmarkEnd w:id="3"/>
      <w:r w:rsidR="00CC38B2">
        <w:rPr>
          <w:color w:val="000000"/>
          <w:sz w:val="28"/>
          <w:szCs w:val="28"/>
        </w:rPr>
        <w:t xml:space="preserve">. </w:t>
      </w:r>
    </w:p>
    <w:p w:rsidR="00CC38B2" w:rsidRPr="00CC38B2" w:rsidRDefault="00CC38B2" w:rsidP="00B9629A">
      <w:pPr>
        <w:spacing w:line="276" w:lineRule="auto"/>
        <w:ind w:firstLine="567"/>
        <w:jc w:val="both"/>
        <w:rPr>
          <w:sz w:val="28"/>
          <w:szCs w:val="28"/>
        </w:rPr>
      </w:pPr>
      <w:r>
        <w:rPr>
          <w:color w:val="000000"/>
          <w:sz w:val="28"/>
          <w:szCs w:val="28"/>
        </w:rPr>
        <w:t>Пр</w:t>
      </w:r>
      <w:r w:rsidR="00471DFC">
        <w:rPr>
          <w:color w:val="000000"/>
          <w:sz w:val="28"/>
          <w:szCs w:val="28"/>
        </w:rPr>
        <w:t xml:space="preserve">ограмма курса русского языка </w:t>
      </w:r>
      <w:r w:rsidRPr="00CC38B2">
        <w:rPr>
          <w:sz w:val="28"/>
          <w:szCs w:val="28"/>
        </w:rPr>
        <w:t>для 10 класса (профильный уровень) подготовлена в соответствии с Федеральным государственным образовательным стандартом среднего общего образования, реализует его основные идеи, конкретизирует цели и задачи, отражает обязательное для усвоения содержание обучения русскому языку в старшей школе.</w:t>
      </w:r>
    </w:p>
    <w:p w:rsidR="00CC38B2" w:rsidRPr="00CC38B2" w:rsidRDefault="00B9629A" w:rsidP="00B9629A">
      <w:pPr>
        <w:spacing w:line="276" w:lineRule="auto"/>
        <w:jc w:val="both"/>
        <w:rPr>
          <w:sz w:val="28"/>
          <w:szCs w:val="28"/>
        </w:rPr>
      </w:pPr>
      <w:r>
        <w:rPr>
          <w:sz w:val="28"/>
          <w:szCs w:val="28"/>
        </w:rPr>
        <w:tab/>
      </w:r>
      <w:r w:rsidR="00CC38B2" w:rsidRPr="00CC38B2">
        <w:rPr>
          <w:sz w:val="28"/>
          <w:szCs w:val="28"/>
        </w:rPr>
        <w:t xml:space="preserve">В настоящее время изучение русского языка рассматривается в предметной области «Русский язык и литература» как важнейшая составляющая часть единой образовательной области «Филология», что предполагает осуществление органичной связи языка и литературы. Постижение глубины русской литературы — важнейшей части русской культуры — невозможно без обращения к истокам слова. Именно на уроках русского языка закладывается понимание живой сущности слова, его животворящих истоков, что делает органичной связь между словом в языке и словом в литературе. В едином пространстве культуры, прежде всего словесной, русский язык в лучших своих литературных образцах — значимых текстах культуры — раскрывает величие этического и эстетического идеала, приобщая новые поколения к достижениям в области человеческого духа. Язык, осуществляя преемственную связь между поколениями, является индикатором внутренней культуры каждого человека, раздвигает горизонты внутреннего мира (по меткому выражению М. </w:t>
      </w:r>
      <w:r w:rsidR="00CC38B2" w:rsidRPr="00CC38B2">
        <w:rPr>
          <w:sz w:val="28"/>
          <w:szCs w:val="28"/>
        </w:rPr>
        <w:lastRenderedPageBreak/>
        <w:t>Хайдеггера, «границы моего языка означают границы моего мира»), способствует развитию интеллектуальных и духовно-нравственных основ личности.</w:t>
      </w:r>
    </w:p>
    <w:p w:rsidR="00CC38B2" w:rsidRPr="00CC38B2" w:rsidRDefault="00B9629A" w:rsidP="00B9629A">
      <w:pPr>
        <w:spacing w:line="276" w:lineRule="auto"/>
        <w:jc w:val="both"/>
        <w:rPr>
          <w:sz w:val="28"/>
          <w:szCs w:val="28"/>
        </w:rPr>
      </w:pPr>
      <w:r>
        <w:rPr>
          <w:sz w:val="28"/>
          <w:szCs w:val="28"/>
        </w:rPr>
        <w:tab/>
      </w:r>
      <w:r w:rsidR="00CC38B2" w:rsidRPr="00CC38B2">
        <w:rPr>
          <w:sz w:val="28"/>
          <w:szCs w:val="28"/>
        </w:rPr>
        <w:t>Язык служит средством познания и самопознания. Существуя в пространстве культуры, человек создаёт текст, в котором выражает себя, своё мироощущение, миропонимание, реализует социальные потребности. Способность выразить себя в языке, создать текст в соответствии с выбранной речевой стратегией создаёт предпосылки успешной социализации, профессиональной компетентности, личностного становления.</w:t>
      </w:r>
    </w:p>
    <w:p w:rsidR="00CC38B2" w:rsidRPr="00CC38B2" w:rsidRDefault="00CC38B2" w:rsidP="00B9629A">
      <w:pPr>
        <w:spacing w:line="276" w:lineRule="auto"/>
        <w:jc w:val="both"/>
        <w:rPr>
          <w:sz w:val="28"/>
          <w:szCs w:val="28"/>
        </w:rPr>
      </w:pPr>
      <w:r w:rsidRPr="00CC38B2">
        <w:rPr>
          <w:sz w:val="28"/>
          <w:szCs w:val="28"/>
        </w:rPr>
        <w:t xml:space="preserve">В системе школьного образования </w:t>
      </w:r>
      <w:r w:rsidRPr="00471DFC">
        <w:rPr>
          <w:b/>
          <w:sz w:val="28"/>
          <w:szCs w:val="28"/>
        </w:rPr>
        <w:t xml:space="preserve">русский язык имеет </w:t>
      </w:r>
      <w:proofErr w:type="spellStart"/>
      <w:r w:rsidRPr="00471DFC">
        <w:rPr>
          <w:b/>
          <w:sz w:val="28"/>
          <w:szCs w:val="28"/>
        </w:rPr>
        <w:t>метапредметную</w:t>
      </w:r>
      <w:proofErr w:type="spellEnd"/>
      <w:r w:rsidRPr="00471DFC">
        <w:rPr>
          <w:b/>
          <w:sz w:val="28"/>
          <w:szCs w:val="28"/>
        </w:rPr>
        <w:t xml:space="preserve"> функцию</w:t>
      </w:r>
      <w:r w:rsidRPr="00CC38B2">
        <w:rPr>
          <w:sz w:val="28"/>
          <w:szCs w:val="28"/>
        </w:rPr>
        <w:t>, являясь средством и способом обучения. Умение пользоваться языком, создавать текст в соответствии с речевой задачей — разный по цели, назначению, жанру — основа школьного курса русского языка. На уроках русского языка (и в основной школе, и в старшей школе) формируются навыки понимания текста, его информационной переработки, создания вторичных и оригинальных текстов, развиваются коммуникативные умения, совершенствуется речевая культура школьника, создаются предпосылки личностного развития, внутреннего роста ученика.</w:t>
      </w:r>
    </w:p>
    <w:p w:rsidR="00CC38B2" w:rsidRPr="00CC38B2" w:rsidRDefault="00B9629A" w:rsidP="00B9629A">
      <w:pPr>
        <w:spacing w:line="276" w:lineRule="auto"/>
        <w:jc w:val="both"/>
        <w:rPr>
          <w:sz w:val="28"/>
          <w:szCs w:val="28"/>
        </w:rPr>
      </w:pPr>
      <w:r>
        <w:rPr>
          <w:sz w:val="28"/>
          <w:szCs w:val="28"/>
        </w:rPr>
        <w:tab/>
      </w:r>
      <w:r w:rsidR="00CC38B2" w:rsidRPr="00CC38B2">
        <w:rPr>
          <w:sz w:val="28"/>
          <w:szCs w:val="28"/>
        </w:rPr>
        <w:t>Важнейшая цель изучения предметной области «Русский язык и литература» на завершающем этапе школьного обучения заключается в том, чтобы развивать умение пользоваться литературным языком как инструментом для выражения собственных мыслей и ощущений в устной и письменной форме, культуру читательского восприятия и понимания литературных текстов, читательскую самостоятельность. Русский язык и литература ориентированы на разные аспекты работы с текстом: языковой/речевой и эстетический, по-разному формируют информационную компетентность; объединяет их фокусировка на текстовой деятельности, связанной с развитием способностей и умений самостоятельно создавать тексты различной природы. Этим объясняются общие подходы в формировании результатов предметной области: результаты определяются через деятельность, связанную с работой с текстом.</w:t>
      </w:r>
    </w:p>
    <w:p w:rsidR="00CC38B2" w:rsidRPr="00CC38B2" w:rsidRDefault="00B9629A" w:rsidP="00B9629A">
      <w:pPr>
        <w:spacing w:line="276" w:lineRule="auto"/>
        <w:jc w:val="both"/>
        <w:rPr>
          <w:sz w:val="28"/>
          <w:szCs w:val="28"/>
        </w:rPr>
      </w:pPr>
      <w:r>
        <w:rPr>
          <w:sz w:val="28"/>
          <w:szCs w:val="28"/>
        </w:rPr>
        <w:tab/>
      </w:r>
      <w:r w:rsidR="00CC38B2" w:rsidRPr="00CC38B2">
        <w:rPr>
          <w:sz w:val="28"/>
          <w:szCs w:val="28"/>
        </w:rPr>
        <w:t xml:space="preserve">Подобный подход к изучению родного языка, в центре внимания которого в той или иной форме находится анализ текста, позволяет комплексно решать задачи формирования общекультурных и предметных компетенций, достичь личностных, </w:t>
      </w:r>
      <w:proofErr w:type="spellStart"/>
      <w:r w:rsidR="00CC38B2" w:rsidRPr="00CC38B2">
        <w:rPr>
          <w:sz w:val="28"/>
          <w:szCs w:val="28"/>
        </w:rPr>
        <w:t>метапредметных</w:t>
      </w:r>
      <w:proofErr w:type="spellEnd"/>
      <w:r w:rsidR="00CC38B2" w:rsidRPr="00CC38B2">
        <w:rPr>
          <w:sz w:val="28"/>
          <w:szCs w:val="28"/>
        </w:rPr>
        <w:t xml:space="preserve"> и предметных результатов образования средствами изучаемого предмета.</w:t>
      </w:r>
    </w:p>
    <w:p w:rsidR="00131AE4" w:rsidRPr="00CC38B2" w:rsidRDefault="00B9629A" w:rsidP="00B9629A">
      <w:pPr>
        <w:spacing w:line="276" w:lineRule="auto"/>
        <w:jc w:val="both"/>
        <w:rPr>
          <w:sz w:val="28"/>
          <w:szCs w:val="28"/>
        </w:rPr>
      </w:pPr>
      <w:r>
        <w:rPr>
          <w:sz w:val="28"/>
          <w:szCs w:val="28"/>
        </w:rPr>
        <w:tab/>
      </w:r>
      <w:r w:rsidR="00CC38B2" w:rsidRPr="00CC38B2">
        <w:rPr>
          <w:sz w:val="28"/>
          <w:szCs w:val="28"/>
        </w:rPr>
        <w:t xml:space="preserve">В данной программе предусмотрена вариативная модель достижения результатов (личностных; </w:t>
      </w:r>
      <w:proofErr w:type="spellStart"/>
      <w:r w:rsidR="00CC38B2" w:rsidRPr="00CC38B2">
        <w:rPr>
          <w:sz w:val="28"/>
          <w:szCs w:val="28"/>
        </w:rPr>
        <w:t>метапредметных</w:t>
      </w:r>
      <w:proofErr w:type="spellEnd"/>
      <w:r w:rsidR="00CC38B2" w:rsidRPr="00CC38B2">
        <w:rPr>
          <w:sz w:val="28"/>
          <w:szCs w:val="28"/>
        </w:rPr>
        <w:t xml:space="preserve">; предметных) — на базовом и углублённом уровнях. </w:t>
      </w:r>
      <w:proofErr w:type="gramStart"/>
      <w:r w:rsidR="00CC38B2" w:rsidRPr="00CC38B2">
        <w:rPr>
          <w:sz w:val="28"/>
          <w:szCs w:val="28"/>
        </w:rPr>
        <w:t xml:space="preserve">Согласно Федеральному государственному стандарту </w:t>
      </w:r>
      <w:r w:rsidR="00CC38B2" w:rsidRPr="00CC38B2">
        <w:rPr>
          <w:sz w:val="28"/>
          <w:szCs w:val="28"/>
        </w:rPr>
        <w:lastRenderedPageBreak/>
        <w:t>предметные результаты освоения основной образовательной программы среднего общего образования для учебных предметов на базовом уровне ориентированы на обеспечение преимущественно общеобразовательной и общекультурной подготовки, на углублённом уровне ориентированы преимущественно на подготовку к последующему профессиональному образованию, на развитие индивидуальных способностей обучающихся путём более глубокого, чем это предусматривается базовым курсом, освоения основ наук, систематических знаний и способов действий, присущих</w:t>
      </w:r>
      <w:proofErr w:type="gramEnd"/>
      <w:r w:rsidR="00CC38B2" w:rsidRPr="00CC38B2">
        <w:rPr>
          <w:sz w:val="28"/>
          <w:szCs w:val="28"/>
        </w:rPr>
        <w:t xml:space="preserve"> данному учебному предмету. Программа позволяет учителю спланировать работу в классах с разным уровнем подготовки.</w:t>
      </w:r>
    </w:p>
    <w:p w:rsidR="00CC38B2" w:rsidRPr="00322971" w:rsidRDefault="00B9629A" w:rsidP="00B9629A">
      <w:pPr>
        <w:spacing w:line="276" w:lineRule="auto"/>
        <w:jc w:val="both"/>
        <w:rPr>
          <w:b/>
          <w:sz w:val="28"/>
          <w:szCs w:val="28"/>
        </w:rPr>
      </w:pPr>
      <w:r>
        <w:rPr>
          <w:b/>
          <w:sz w:val="28"/>
          <w:szCs w:val="28"/>
        </w:rPr>
        <w:tab/>
      </w:r>
      <w:r w:rsidR="00CC38B2" w:rsidRPr="00322971">
        <w:rPr>
          <w:b/>
          <w:sz w:val="28"/>
          <w:szCs w:val="28"/>
        </w:rPr>
        <w:t>Курс «Русский язык» ориентирован на достижение следующих целей:</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 формировать представление о языке как духовной сокровищнице народа, его нравственной, культурной ценности, воспитывать гражданина и патриота, овладевать культурой межнационального общения;</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—осознавать роль языка как средства личностного становления и развития, приобщения к культурным ценностям, осознавать эстетическую ценность слова, развивать эстетический вкус, умение проникать в смысловое поле слова и текста в целом, совершенствовать на этой основе искусство понимания текста;</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—развивать читательскую культуру, использовать различные виды чтения в зависимости от коммуникативной задачи и характера текста; сове</w:t>
      </w:r>
      <w:r w:rsidR="00CC38B2">
        <w:rPr>
          <w:sz w:val="28"/>
          <w:szCs w:val="28"/>
        </w:rPr>
        <w:t>ршенствовать информационные уме</w:t>
      </w:r>
      <w:r w:rsidR="00CC38B2" w:rsidRPr="00792221">
        <w:rPr>
          <w:sz w:val="28"/>
          <w:szCs w:val="28"/>
        </w:rPr>
        <w:t>ния и навыки;</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—развивать умение создавать тексты, устные и письменные, различных типов и жанров, с заданной функционально-стилевой установкой, с учётом речевой ситуации;</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—овладевать опытом речевого поведения в официальных и неофициальных ситуациях, ситуациях межкультурного общения; коммуникативно целесообразно использовать язык в разных сферах и средах общения, развивать способность к речевому взаимодействию и социальной адаптации, навыки самоорганизации и саморазвития;</w:t>
      </w:r>
    </w:p>
    <w:p w:rsidR="00B9629A" w:rsidRDefault="00B9629A" w:rsidP="00B9629A">
      <w:pPr>
        <w:spacing w:line="276" w:lineRule="auto"/>
        <w:jc w:val="both"/>
        <w:rPr>
          <w:sz w:val="28"/>
          <w:szCs w:val="28"/>
        </w:rPr>
      </w:pPr>
      <w:r>
        <w:rPr>
          <w:sz w:val="28"/>
          <w:szCs w:val="28"/>
        </w:rPr>
        <w:tab/>
      </w:r>
      <w:r w:rsidR="00CC38B2" w:rsidRPr="00792221">
        <w:rPr>
          <w:sz w:val="28"/>
          <w:szCs w:val="28"/>
        </w:rPr>
        <w:t xml:space="preserve">—углублять знания о языке как многофункциональной развивающейся системе, о норме, её функциях, функционально-стилистической системе русского языка, оценивать явления и факты речевой культуры с точки зрения норм литературного языка, формировать функциональную грамотность как основу взаимодействия в социуме; </w:t>
      </w:r>
    </w:p>
    <w:p w:rsidR="00CC38B2" w:rsidRPr="00792221" w:rsidRDefault="00CC38B2" w:rsidP="00B9629A">
      <w:pPr>
        <w:spacing w:line="276" w:lineRule="auto"/>
        <w:jc w:val="both"/>
        <w:rPr>
          <w:sz w:val="28"/>
          <w:szCs w:val="28"/>
        </w:rPr>
      </w:pPr>
      <w:r w:rsidRPr="00792221">
        <w:rPr>
          <w:sz w:val="28"/>
          <w:szCs w:val="28"/>
        </w:rPr>
        <w:t>—воспитывать потребность постоянно совершенствовать свою речевую культуру, обогащать свой язык.</w:t>
      </w:r>
    </w:p>
    <w:p w:rsidR="00CC38B2" w:rsidRPr="00792221" w:rsidRDefault="00B9629A" w:rsidP="00B9629A">
      <w:pPr>
        <w:spacing w:line="276" w:lineRule="auto"/>
        <w:jc w:val="both"/>
        <w:rPr>
          <w:sz w:val="28"/>
          <w:szCs w:val="28"/>
        </w:rPr>
      </w:pPr>
      <w:r>
        <w:rPr>
          <w:sz w:val="28"/>
          <w:szCs w:val="28"/>
        </w:rPr>
        <w:lastRenderedPageBreak/>
        <w:tab/>
      </w:r>
      <w:r w:rsidR="00CC38B2" w:rsidRPr="00792221">
        <w:rPr>
          <w:sz w:val="28"/>
          <w:szCs w:val="28"/>
        </w:rPr>
        <w:t>Курс «Русский язык» на углублённом уровне дополнен следующими целевыми установками:</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w:t>
      </w:r>
      <w:r>
        <w:rPr>
          <w:sz w:val="28"/>
          <w:szCs w:val="28"/>
        </w:rPr>
        <w:t xml:space="preserve"> </w:t>
      </w:r>
      <w:r w:rsidR="00CC38B2" w:rsidRPr="00792221">
        <w:rPr>
          <w:sz w:val="28"/>
          <w:szCs w:val="28"/>
        </w:rPr>
        <w:t>углубить знания о лингвистике как науке, о русском языке как объекте научного исследования, анализировать языковые явления и факты с учётом их различных интерпретаций, в необходимых случаях давать исторический комментарий к языковым явлениям;</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 xml:space="preserve">— проводить комплексный лингвистический анализ языковых средств текста в соответствии с его функционально-стилевой и жанровой принадлежностью, стилистический анализ текстов разных стилей и функциональных разновидностей языка, редактировать тексты различных стилей и жанров на основе знаний о нормах русского литературного языка; </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w:t>
      </w:r>
      <w:r>
        <w:rPr>
          <w:sz w:val="28"/>
          <w:szCs w:val="28"/>
        </w:rPr>
        <w:t xml:space="preserve"> </w:t>
      </w:r>
      <w:r w:rsidR="00CC38B2" w:rsidRPr="00792221">
        <w:rPr>
          <w:sz w:val="28"/>
          <w:szCs w:val="28"/>
        </w:rPr>
        <w:t xml:space="preserve">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 анализировать коммуникативные качества и эффективность речи, понимать причины коммуникативных неудач, предупреждать и преодолевать их, осуществлять речевой самоконтроль, самооценку и </w:t>
      </w:r>
      <w:proofErr w:type="spellStart"/>
      <w:r w:rsidR="00CC38B2" w:rsidRPr="00792221">
        <w:rPr>
          <w:sz w:val="28"/>
          <w:szCs w:val="28"/>
        </w:rPr>
        <w:t>самокоррекцию</w:t>
      </w:r>
      <w:proofErr w:type="spellEnd"/>
      <w:r w:rsidR="00CC38B2" w:rsidRPr="00792221">
        <w:rPr>
          <w:sz w:val="28"/>
          <w:szCs w:val="28"/>
        </w:rPr>
        <w:t>, совершенствовать собственные коммуникативные способности.</w:t>
      </w:r>
    </w:p>
    <w:p w:rsidR="00CC38B2" w:rsidRDefault="00B9629A" w:rsidP="00B9629A">
      <w:pPr>
        <w:spacing w:line="276" w:lineRule="auto"/>
        <w:jc w:val="both"/>
        <w:rPr>
          <w:sz w:val="28"/>
          <w:szCs w:val="28"/>
        </w:rPr>
      </w:pPr>
      <w:r>
        <w:rPr>
          <w:sz w:val="28"/>
          <w:szCs w:val="28"/>
        </w:rPr>
        <w:tab/>
      </w:r>
      <w:r w:rsidR="00CC38B2" w:rsidRPr="00792221">
        <w:rPr>
          <w:sz w:val="28"/>
          <w:szCs w:val="28"/>
        </w:rPr>
        <w:t>Обозначенные целевые установки создают условия для формирования языковой личности, способной выразить себя на языке и с помощью языка.</w:t>
      </w:r>
    </w:p>
    <w:p w:rsidR="00322971" w:rsidRPr="00B9629A" w:rsidRDefault="00B9629A" w:rsidP="00B9629A">
      <w:pPr>
        <w:spacing w:line="276" w:lineRule="auto"/>
        <w:rPr>
          <w:i/>
          <w:sz w:val="28"/>
          <w:szCs w:val="28"/>
        </w:rPr>
      </w:pPr>
      <w:r>
        <w:rPr>
          <w:b/>
          <w:sz w:val="28"/>
          <w:szCs w:val="28"/>
        </w:rPr>
        <w:tab/>
      </w:r>
      <w:r w:rsidRPr="00B9629A">
        <w:rPr>
          <w:i/>
          <w:sz w:val="28"/>
          <w:szCs w:val="28"/>
        </w:rPr>
        <w:t>Особенности программы</w:t>
      </w:r>
      <w:r w:rsidRPr="00B9629A">
        <w:rPr>
          <w:sz w:val="28"/>
          <w:szCs w:val="28"/>
        </w:rPr>
        <w:t xml:space="preserve">. </w:t>
      </w:r>
      <w:r w:rsidR="00322971" w:rsidRPr="00B9629A">
        <w:rPr>
          <w:i/>
          <w:sz w:val="28"/>
          <w:szCs w:val="28"/>
        </w:rPr>
        <w:t>Методы и приемы работы</w:t>
      </w:r>
      <w:r w:rsidRPr="00B9629A">
        <w:rPr>
          <w:i/>
          <w:sz w:val="28"/>
          <w:szCs w:val="28"/>
        </w:rPr>
        <w:t xml:space="preserve"> </w:t>
      </w:r>
    </w:p>
    <w:p w:rsidR="00CC38B2" w:rsidRPr="00B9629A" w:rsidRDefault="00B9629A" w:rsidP="00B9629A">
      <w:pPr>
        <w:spacing w:line="276" w:lineRule="auto"/>
        <w:jc w:val="both"/>
        <w:rPr>
          <w:sz w:val="28"/>
          <w:szCs w:val="28"/>
        </w:rPr>
      </w:pPr>
      <w:r>
        <w:rPr>
          <w:b/>
          <w:sz w:val="28"/>
          <w:szCs w:val="28"/>
        </w:rPr>
        <w:tab/>
      </w:r>
      <w:r w:rsidR="00CC38B2" w:rsidRPr="00B9629A">
        <w:rPr>
          <w:sz w:val="28"/>
          <w:szCs w:val="28"/>
        </w:rPr>
        <w:t>Решая задачи обучения русскому языку в старшей школе, автор учебника намеренно отказывается от линейного способа изложения материала и объединяет части различных разделов курса в структурно-содержательные блоки модулей. Под модулем понимается часть учебной дисциплины (дидактическая единица, раздел), изучение которой заканчивается определённым видом контроля.</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По сравнению с линейным принципом блочно-модульное построение курса имеет преимущества. Блочно-модульный принцип позволяет:</w:t>
      </w:r>
    </w:p>
    <w:p w:rsidR="00CC38B2" w:rsidRPr="00792221" w:rsidRDefault="00CC38B2" w:rsidP="00B9629A">
      <w:pPr>
        <w:spacing w:line="276" w:lineRule="auto"/>
        <w:jc w:val="both"/>
        <w:rPr>
          <w:sz w:val="28"/>
          <w:szCs w:val="28"/>
        </w:rPr>
      </w:pPr>
      <w:r w:rsidRPr="00792221">
        <w:rPr>
          <w:sz w:val="28"/>
          <w:szCs w:val="28"/>
        </w:rPr>
        <w:t>■</w:t>
      </w:r>
      <w:r w:rsidRPr="00792221">
        <w:rPr>
          <w:sz w:val="28"/>
          <w:szCs w:val="28"/>
        </w:rPr>
        <w:tab/>
        <w:t>во-первых, формировать различные типы компетенции на материале одного блока модулей;</w:t>
      </w:r>
    </w:p>
    <w:p w:rsidR="00CC38B2" w:rsidRPr="00792221" w:rsidRDefault="00CC38B2" w:rsidP="00B9629A">
      <w:pPr>
        <w:spacing w:line="276" w:lineRule="auto"/>
        <w:jc w:val="both"/>
        <w:rPr>
          <w:sz w:val="28"/>
          <w:szCs w:val="28"/>
        </w:rPr>
      </w:pPr>
      <w:r w:rsidRPr="00792221">
        <w:rPr>
          <w:sz w:val="28"/>
          <w:szCs w:val="28"/>
        </w:rPr>
        <w:t>■</w:t>
      </w:r>
      <w:r w:rsidRPr="00792221">
        <w:rPr>
          <w:sz w:val="28"/>
          <w:szCs w:val="28"/>
        </w:rPr>
        <w:tab/>
        <w:t>во-вторых, наращивать компетенции за счёт «спирального» принципа изучения языка и обучения речи, что имеет свои преимущества по сравнению с линейным принципом;</w:t>
      </w:r>
    </w:p>
    <w:p w:rsidR="00CC38B2" w:rsidRPr="00792221" w:rsidRDefault="00CC38B2" w:rsidP="00B9629A">
      <w:pPr>
        <w:spacing w:line="276" w:lineRule="auto"/>
        <w:jc w:val="both"/>
        <w:rPr>
          <w:sz w:val="28"/>
          <w:szCs w:val="28"/>
        </w:rPr>
      </w:pPr>
      <w:r w:rsidRPr="00792221">
        <w:rPr>
          <w:sz w:val="28"/>
          <w:szCs w:val="28"/>
        </w:rPr>
        <w:t>■</w:t>
      </w:r>
      <w:r w:rsidRPr="00792221">
        <w:rPr>
          <w:sz w:val="28"/>
          <w:szCs w:val="28"/>
        </w:rPr>
        <w:tab/>
        <w:t>в-третьих, осуществить пе</w:t>
      </w:r>
      <w:r w:rsidR="00DF3332">
        <w:rPr>
          <w:sz w:val="28"/>
          <w:szCs w:val="28"/>
        </w:rPr>
        <w:t>реход к индивидуально ориентиро</w:t>
      </w:r>
      <w:r w:rsidRPr="00792221">
        <w:rPr>
          <w:sz w:val="28"/>
          <w:szCs w:val="28"/>
        </w:rPr>
        <w:t>ванной организации учебного процесса.</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Курс русского языка представлен 16 содержательно-структурными блоками модулей. Все 16 модулей имеют одинаковую композиционную структуру.</w:t>
      </w:r>
    </w:p>
    <w:p w:rsidR="00CC38B2" w:rsidRPr="00792221" w:rsidRDefault="00B9629A" w:rsidP="00B9629A">
      <w:pPr>
        <w:spacing w:line="276" w:lineRule="auto"/>
        <w:jc w:val="both"/>
        <w:rPr>
          <w:sz w:val="28"/>
          <w:szCs w:val="28"/>
        </w:rPr>
      </w:pPr>
      <w:r>
        <w:rPr>
          <w:sz w:val="28"/>
          <w:szCs w:val="28"/>
        </w:rPr>
        <w:lastRenderedPageBreak/>
        <w:tab/>
      </w:r>
      <w:r w:rsidR="00CC38B2" w:rsidRPr="00792221">
        <w:rPr>
          <w:sz w:val="28"/>
          <w:szCs w:val="28"/>
        </w:rPr>
        <w:t>Первый раздел каждого блока включает теоретические сведения, изучение которых поможет учащимся систематизировать и расширить знания о русском языке как сложной знаковой системе с разными функциями.</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Второй раздел ориентирован на овладение всеми видами речевой деятельности, формирование культуры устной и письменной речи, развитие умений и навыков использования языка в различных сферах и ситуациях общения.</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Третий раздел предусматривает системное повторение наиболее сложных вопросов русской орфографии.</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Четвёртый раздел нацеливает на углублённо-обобщающее повторение синтаксиса русского языка и наиболее сложных вопросов пунктуации.</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Структурно-содержательные блоки модулей позволяют установить взаимосвязь между подачей теоретического материала, отработкой на его основе навыков грамотного письма, норм литературного языка, различными аспектами анализа текста, разнообразными формами организации речевой деятельности.</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Теоретический материал излагается в учебнике в виде компактных лекций, схем или таблиц (моделей). Предложенный для изучения материал даёт возможность учителю организовать работу по информационной переработке текстов, обучить школьника работе с таблицами, схемами, научить создавать свои знаково-символические схемы на базе предложенных текстов. Анализ языкового материала, иллюстрирование теоретических положений самостоятельно подобранными примерами, расширение сферы речевого употребления за счёт использования изучаемого явления в тексте, создание текстов разной жанровой и функционально-стилистической направленности, совершенствование орфографических, пунктуационных навыков на основе текста, обучение разным аспектам работы с текстом — всё это создаёт базу для развития лингвистических и речевых умений.</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В процессе переработки учебников большое внимание было уделено организации работы с текстами, задачам поэтапной подготовки к сочинению. В связи с этим в учебник были введены учебно-научные и литературные тексты и предложена система работы по обучению сочинению. Художественные, публицистические, учебно-научные тексты, памятки, система заданий к ним позволяют учителю целенаправленно сформировать навыки создания текста заданного формата, навыки самоанализа при работе над сочинением.</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 xml:space="preserve">Система учебных заданий по работе с текстом позволяет развивать читательскую компетенцию, проникать в смысловое поле произведения, </w:t>
      </w:r>
      <w:r w:rsidR="00CC38B2" w:rsidRPr="00792221">
        <w:rPr>
          <w:sz w:val="28"/>
          <w:szCs w:val="28"/>
        </w:rPr>
        <w:lastRenderedPageBreak/>
        <w:t xml:space="preserve">создавать тексты, вторичные и собственные, с учётом речевой установки, коммуникативно целесообразно использовать язык в разных речевых ситуациях. Учебник содержит расширенную понятийную базу обучению связной речи. К примеру, понятия внешней и внутренней речи позволяют углубиться в смысловое поле текста, работать с </w:t>
      </w:r>
      <w:proofErr w:type="spellStart"/>
      <w:r w:rsidR="00CC38B2" w:rsidRPr="00792221">
        <w:rPr>
          <w:sz w:val="28"/>
          <w:szCs w:val="28"/>
        </w:rPr>
        <w:t>внетекстовой</w:t>
      </w:r>
      <w:proofErr w:type="spellEnd"/>
      <w:r w:rsidR="00CC38B2" w:rsidRPr="00792221">
        <w:rPr>
          <w:sz w:val="28"/>
          <w:szCs w:val="28"/>
        </w:rPr>
        <w:t xml:space="preserve"> информацией, совершенствовать умение понимать собеседника, вести диалог сообразно коммуникативной установке. Задания учебника ориентированы на целенаправленное развитие всех видов речевой деятельности в их взаимосвязи. Система учебных упражнений позволяет сформировать навыки использования языка в разных ситуациях общения, создавать тексты, письменные и устные, разных типов и видов, с учётом речевой ситуации.</w:t>
      </w:r>
    </w:p>
    <w:p w:rsidR="00CC38B2" w:rsidRPr="00792221" w:rsidRDefault="00CC38B2" w:rsidP="00B9629A">
      <w:pPr>
        <w:spacing w:line="276" w:lineRule="auto"/>
        <w:jc w:val="both"/>
        <w:rPr>
          <w:sz w:val="28"/>
          <w:szCs w:val="28"/>
        </w:rPr>
      </w:pPr>
      <w:r w:rsidRPr="00792221">
        <w:rPr>
          <w:sz w:val="28"/>
          <w:szCs w:val="28"/>
        </w:rPr>
        <w:t xml:space="preserve">Учебник содержит богатый материал для формирования </w:t>
      </w:r>
      <w:proofErr w:type="gramStart"/>
      <w:r w:rsidRPr="00792221">
        <w:rPr>
          <w:sz w:val="28"/>
          <w:szCs w:val="28"/>
        </w:rPr>
        <w:t>навыков нормативного употребления языковых единиц разных уровней языковой системы</w:t>
      </w:r>
      <w:proofErr w:type="gramEnd"/>
      <w:r w:rsidRPr="00792221">
        <w:rPr>
          <w:sz w:val="28"/>
          <w:szCs w:val="28"/>
        </w:rPr>
        <w:t xml:space="preserve">. В каждом блоке предусмотрены разделы, предлагающие систему работы по формированию правильной речи; система заданий направлена на развитие умений осуществлять нормативный выбор лексических, морфологических, синтаксических, фонетических единиц. Для углублённого уровня изучения языка даны теоретический материал и упражнения, направленные на совершенствование качеств хорошей речи, приобретение навыков самоконтроля и </w:t>
      </w:r>
      <w:proofErr w:type="spellStart"/>
      <w:r w:rsidRPr="00792221">
        <w:rPr>
          <w:sz w:val="28"/>
          <w:szCs w:val="28"/>
        </w:rPr>
        <w:t>самокоррекции</w:t>
      </w:r>
      <w:proofErr w:type="spellEnd"/>
      <w:r w:rsidRPr="00792221">
        <w:rPr>
          <w:sz w:val="28"/>
          <w:szCs w:val="28"/>
        </w:rPr>
        <w:t xml:space="preserve"> в речевом употреблении. Таким образом, задания учебника направлены на выработку умения пользоваться литературным языком для выражения своих мыслей.</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 xml:space="preserve">Материал учебника позволяет использовать современные модели организации учебного процесса. Теоретический материал часто представлен в нетекстовом формате, сгруппирован в виде таблиц, схем, тезисов, что позволяет учителю организовать групповую работу, использовать модели смешанного обучения. Проблемные вопросы, темы для группового обсуждения, рефератов, проектов, дискуссий способствуют использованию диалогических методов при построении урока, позволяют динамично построить учебный процесс. Наличие электронного учебника, электронных тренажёров, </w:t>
      </w:r>
      <w:proofErr w:type="spellStart"/>
      <w:r w:rsidR="00CC38B2" w:rsidRPr="00792221">
        <w:rPr>
          <w:sz w:val="28"/>
          <w:szCs w:val="28"/>
        </w:rPr>
        <w:t>аудиодиктантов</w:t>
      </w:r>
      <w:proofErr w:type="spellEnd"/>
      <w:r w:rsidR="00CC38B2" w:rsidRPr="00792221">
        <w:rPr>
          <w:sz w:val="28"/>
          <w:szCs w:val="28"/>
        </w:rPr>
        <w:t xml:space="preserve"> даёт возможность школьнику самостоятельно контролировать учебные достижения, скорректировать свои ошибки. В целом работа с учебником способствует самостоятельности мышления, развитию навыков самоорганизации.</w:t>
      </w:r>
    </w:p>
    <w:p w:rsidR="00CC38B2" w:rsidRPr="00792221" w:rsidRDefault="00B9629A" w:rsidP="00B9629A">
      <w:pPr>
        <w:spacing w:line="276" w:lineRule="auto"/>
        <w:jc w:val="both"/>
        <w:rPr>
          <w:sz w:val="28"/>
          <w:szCs w:val="28"/>
        </w:rPr>
      </w:pPr>
      <w:r>
        <w:rPr>
          <w:sz w:val="28"/>
          <w:szCs w:val="28"/>
        </w:rPr>
        <w:tab/>
      </w:r>
      <w:r w:rsidR="00CC38B2" w:rsidRPr="00792221">
        <w:rPr>
          <w:sz w:val="28"/>
          <w:szCs w:val="28"/>
        </w:rPr>
        <w:t>Возможность индивидуализации обучения заложена в самой структуре учебника: модульное построение курса позволяет в индивидуальном порядке выбрать модуль, который позволит отработать необходимые навыки и таким образом выстроить индивидуальную образовательную траекторию.</w:t>
      </w:r>
    </w:p>
    <w:p w:rsidR="003B5B95" w:rsidRDefault="00CC38B2" w:rsidP="00B9629A">
      <w:pPr>
        <w:spacing w:line="276" w:lineRule="auto"/>
        <w:jc w:val="both"/>
        <w:rPr>
          <w:sz w:val="28"/>
          <w:szCs w:val="28"/>
        </w:rPr>
      </w:pPr>
      <w:r w:rsidRPr="00792221">
        <w:rPr>
          <w:sz w:val="28"/>
          <w:szCs w:val="28"/>
        </w:rPr>
        <w:lastRenderedPageBreak/>
        <w:t xml:space="preserve">Такой подход к обучению, смоделированный через </w:t>
      </w:r>
      <w:proofErr w:type="spellStart"/>
      <w:r w:rsidRPr="00792221">
        <w:rPr>
          <w:sz w:val="28"/>
          <w:szCs w:val="28"/>
        </w:rPr>
        <w:t>проблематизацию</w:t>
      </w:r>
      <w:proofErr w:type="spellEnd"/>
      <w:r w:rsidRPr="00792221">
        <w:rPr>
          <w:sz w:val="28"/>
          <w:szCs w:val="28"/>
        </w:rPr>
        <w:t xml:space="preserve"> учебной деятельности, через организацию различных видов текстовой деятельности, активной речевой деятельности, а также через выстраивание индивидуально ориентированной траектории развития учащегося, будет стимулировать процесс самообразования учащихся, создавать условия для успешного развития ученика, достижения личностных, </w:t>
      </w:r>
      <w:proofErr w:type="spellStart"/>
      <w:r w:rsidRPr="00792221">
        <w:rPr>
          <w:sz w:val="28"/>
          <w:szCs w:val="28"/>
        </w:rPr>
        <w:t>метапредм</w:t>
      </w:r>
      <w:bookmarkStart w:id="4" w:name="_Hlk63509285"/>
      <w:r w:rsidR="003B5B95">
        <w:rPr>
          <w:sz w:val="28"/>
          <w:szCs w:val="28"/>
        </w:rPr>
        <w:t>етных</w:t>
      </w:r>
      <w:proofErr w:type="spellEnd"/>
      <w:r w:rsidR="003B5B95">
        <w:rPr>
          <w:sz w:val="28"/>
          <w:szCs w:val="28"/>
        </w:rPr>
        <w:t xml:space="preserve"> и предметных результатов.</w:t>
      </w:r>
    </w:p>
    <w:p w:rsidR="00702E50" w:rsidRPr="003B5B95" w:rsidRDefault="00B9629A" w:rsidP="00B9629A">
      <w:pPr>
        <w:spacing w:line="276" w:lineRule="auto"/>
        <w:jc w:val="both"/>
        <w:rPr>
          <w:sz w:val="28"/>
          <w:szCs w:val="28"/>
        </w:rPr>
      </w:pPr>
      <w:r>
        <w:rPr>
          <w:sz w:val="28"/>
          <w:szCs w:val="28"/>
        </w:rPr>
        <w:tab/>
      </w:r>
      <w:r w:rsidR="00702E50" w:rsidRPr="00322971">
        <w:rPr>
          <w:b/>
          <w:color w:val="111115"/>
          <w:sz w:val="28"/>
          <w:szCs w:val="28"/>
          <w:bdr w:val="none" w:sz="0" w:space="0" w:color="auto" w:frame="1"/>
        </w:rPr>
        <w:t>Актуальность программы</w:t>
      </w:r>
      <w:r w:rsidR="00702E50" w:rsidRPr="00702E50">
        <w:rPr>
          <w:color w:val="111115"/>
          <w:sz w:val="28"/>
          <w:szCs w:val="28"/>
          <w:bdr w:val="none" w:sz="0" w:space="0" w:color="auto" w:frame="1"/>
        </w:rPr>
        <w:t xml:space="preserve"> в том, что программа курса имеет профориентационную направленность, активизацию у старшеклассников процесса личностного, жизненного и профессионального самоопределения раскрывает основные направления деятельности учителя.</w:t>
      </w:r>
    </w:p>
    <w:p w:rsidR="00702E50" w:rsidRPr="00702E50" w:rsidRDefault="00702E50" w:rsidP="00B9629A">
      <w:pPr>
        <w:spacing w:line="276" w:lineRule="auto"/>
        <w:jc w:val="both"/>
        <w:rPr>
          <w:color w:val="111115"/>
          <w:sz w:val="28"/>
          <w:szCs w:val="28"/>
          <w:bdr w:val="none" w:sz="0" w:space="0" w:color="auto" w:frame="1"/>
        </w:rPr>
      </w:pPr>
      <w:r w:rsidRPr="00702E50">
        <w:rPr>
          <w:color w:val="111115"/>
          <w:sz w:val="28"/>
          <w:szCs w:val="28"/>
          <w:bdr w:val="none" w:sz="0" w:space="0" w:color="auto" w:frame="1"/>
        </w:rPr>
        <w:tab/>
        <w:t>На уроках и практических занятиях старшеклассникам будет показана не только особенность профессии педагога, но и значимость ее для реформируемого российского общества. Устанавливая межпредметные связи, необходимо показать, как помогают полученные знания школьных предметов в дальнейшем обучении и труде при выборе профессии типа «человек- человек». В ходе данного курса учащиеся должны сделать выводы о своей профессиональной пригодности в сфере профессий, связанных с взаимодействием между людьми.</w:t>
      </w:r>
    </w:p>
    <w:p w:rsidR="00471DFC" w:rsidRPr="00471DFC" w:rsidRDefault="00702E50" w:rsidP="00B9629A">
      <w:pPr>
        <w:spacing w:line="276" w:lineRule="auto"/>
        <w:jc w:val="both"/>
        <w:rPr>
          <w:color w:val="000000"/>
          <w:sz w:val="28"/>
          <w:szCs w:val="28"/>
        </w:rPr>
      </w:pPr>
      <w:r w:rsidRPr="00702E50">
        <w:rPr>
          <w:color w:val="111115"/>
          <w:sz w:val="28"/>
          <w:szCs w:val="28"/>
          <w:bdr w:val="none" w:sz="0" w:space="0" w:color="auto" w:frame="1"/>
        </w:rPr>
        <w:tab/>
        <w:t>Это обеспечивается не только проведением теоретических занятий, но и диагностированием склонностей и способностей с помощью педагога-психолога, а также практикумы и тренинги с учащимися. Для изучения этих вопросов</w:t>
      </w:r>
      <w:r>
        <w:rPr>
          <w:color w:val="111115"/>
          <w:sz w:val="28"/>
          <w:szCs w:val="28"/>
          <w:bdr w:val="none" w:sz="0" w:space="0" w:color="auto" w:frame="1"/>
        </w:rPr>
        <w:t xml:space="preserve"> </w:t>
      </w:r>
      <w:r w:rsidRPr="00702E50">
        <w:rPr>
          <w:color w:val="111115"/>
          <w:sz w:val="28"/>
          <w:szCs w:val="28"/>
          <w:bdr w:val="none" w:sz="0" w:space="0" w:color="auto" w:frame="1"/>
        </w:rPr>
        <w:t>предварительно учащиеся могут написать эссе, рефераты, доклады для выступления на школьных конференциях. При этом школьники, выбравшие профессию педагога</w:t>
      </w:r>
      <w:r>
        <w:rPr>
          <w:color w:val="111115"/>
          <w:sz w:val="28"/>
          <w:szCs w:val="28"/>
          <w:bdr w:val="none" w:sz="0" w:space="0" w:color="auto" w:frame="1"/>
        </w:rPr>
        <w:t>,</w:t>
      </w:r>
      <w:r w:rsidRPr="00702E50">
        <w:rPr>
          <w:color w:val="111115"/>
          <w:sz w:val="28"/>
          <w:szCs w:val="28"/>
          <w:bdr w:val="none" w:sz="0" w:space="0" w:color="auto" w:frame="1"/>
        </w:rPr>
        <w:t xml:space="preserve"> приобретут опыт в работе с информацией, печатными источниками, опыт публичных выступлений. Каждый учащийся должен узнать общую ситуацию (формулу) выбора профессии и определить насколько он готов работать в будущем в сфере «человек- человек», какие знания ему будут необходимы, и какие пути достижения этой цели он наметит. Изучение курса завершается занятием, посвященным обобщению знаний. Это занятие также должно раскрыть творческий потенциал ученика.</w:t>
      </w:r>
      <w:bookmarkStart w:id="5" w:name="_Hlk63267833"/>
      <w:bookmarkEnd w:id="4"/>
    </w:p>
    <w:p w:rsidR="00131AE4" w:rsidRPr="00131AE4" w:rsidRDefault="00131AE4" w:rsidP="00B9629A">
      <w:pPr>
        <w:spacing w:line="276" w:lineRule="auto"/>
        <w:jc w:val="both"/>
        <w:rPr>
          <w:iCs/>
          <w:color w:val="000000"/>
          <w:sz w:val="28"/>
          <w:szCs w:val="28"/>
        </w:rPr>
      </w:pPr>
      <w:r w:rsidRPr="00131AE4">
        <w:rPr>
          <w:iCs/>
          <w:color w:val="000000"/>
          <w:sz w:val="28"/>
          <w:szCs w:val="28"/>
        </w:rPr>
        <w:t>Решая задачи обучения русскому языку в старшей школе, автор учебника намеренно отказывается от линейного способа изложения материала и объединяет части различных разделов курса в структурно-содержательные блоки модулей. Под модулем понимается часть учебной дисциплины (дидактическая единица, раздел), изучение которой заканчивается определённым видом контроля.</w:t>
      </w:r>
    </w:p>
    <w:p w:rsidR="00DC0350" w:rsidRPr="00DC0350" w:rsidRDefault="00B9629A" w:rsidP="00B9629A">
      <w:pPr>
        <w:spacing w:line="276" w:lineRule="auto"/>
        <w:jc w:val="both"/>
        <w:rPr>
          <w:sz w:val="28"/>
          <w:szCs w:val="28"/>
        </w:rPr>
      </w:pPr>
      <w:r>
        <w:rPr>
          <w:color w:val="000000"/>
          <w:sz w:val="28"/>
          <w:szCs w:val="28"/>
        </w:rPr>
        <w:tab/>
      </w:r>
      <w:proofErr w:type="gramStart"/>
      <w:r w:rsidR="00DF3332">
        <w:rPr>
          <w:color w:val="000000"/>
          <w:sz w:val="28"/>
          <w:szCs w:val="28"/>
        </w:rPr>
        <w:t>Ф</w:t>
      </w:r>
      <w:r w:rsidR="00DC0350" w:rsidRPr="00DC0350">
        <w:rPr>
          <w:color w:val="000000"/>
          <w:sz w:val="28"/>
          <w:szCs w:val="28"/>
        </w:rPr>
        <w:t>ормирование у обучающихся умения видеть и понимать цен</w:t>
      </w:r>
      <w:r w:rsidR="00471DFC">
        <w:rPr>
          <w:color w:val="000000"/>
          <w:sz w:val="28"/>
          <w:szCs w:val="28"/>
        </w:rPr>
        <w:t xml:space="preserve">ность образования, значимость  </w:t>
      </w:r>
      <w:r w:rsidR="00DC0350" w:rsidRPr="00DC0350">
        <w:rPr>
          <w:color w:val="000000"/>
          <w:sz w:val="28"/>
          <w:szCs w:val="28"/>
        </w:rPr>
        <w:t xml:space="preserve">знания для каждого человека независимо от его </w:t>
      </w:r>
      <w:r w:rsidR="00DC0350" w:rsidRPr="00DC0350">
        <w:rPr>
          <w:color w:val="000000"/>
          <w:sz w:val="28"/>
          <w:szCs w:val="28"/>
        </w:rPr>
        <w:lastRenderedPageBreak/>
        <w:t>профессиональной деятельности; умения различать факты и оценки, сравнивать оценочные выводы,</w:t>
      </w:r>
      <w:r w:rsidR="0068165B">
        <w:rPr>
          <w:color w:val="000000"/>
          <w:sz w:val="28"/>
          <w:szCs w:val="28"/>
        </w:rPr>
        <w:t xml:space="preserve"> </w:t>
      </w:r>
      <w:r w:rsidR="00DC0350" w:rsidRPr="00DC0350">
        <w:rPr>
          <w:color w:val="000000"/>
          <w:sz w:val="28"/>
          <w:szCs w:val="28"/>
        </w:rPr>
        <w:t xml:space="preserve"> видеть их связь с критериями оценок и связь критериев с определенной системой ценностей, формулировать и обосновывать собственную позицию;</w:t>
      </w:r>
      <w:proofErr w:type="gramEnd"/>
    </w:p>
    <w:p w:rsidR="00DC0350" w:rsidRPr="00DC0350" w:rsidRDefault="00DC0350" w:rsidP="00B9629A">
      <w:pPr>
        <w:spacing w:line="276" w:lineRule="auto"/>
        <w:ind w:firstLine="709"/>
        <w:jc w:val="both"/>
        <w:rPr>
          <w:color w:val="000000"/>
          <w:sz w:val="28"/>
          <w:szCs w:val="28"/>
        </w:rPr>
      </w:pPr>
      <w:r w:rsidRPr="00DC0350">
        <w:rPr>
          <w:color w:val="000000"/>
          <w:sz w:val="28"/>
          <w:szCs w:val="28"/>
        </w:rPr>
        <w:t xml:space="preserve">приобретение </w:t>
      </w:r>
      <w:proofErr w:type="gramStart"/>
      <w:r w:rsidRPr="00DC0350">
        <w:rPr>
          <w:color w:val="000000"/>
          <w:sz w:val="28"/>
          <w:szCs w:val="28"/>
        </w:rPr>
        <w:t>обучающимися</w:t>
      </w:r>
      <w:proofErr w:type="gramEnd"/>
      <w:r w:rsidRPr="00DC0350">
        <w:rPr>
          <w:color w:val="000000"/>
          <w:sz w:val="28"/>
          <w:szCs w:val="28"/>
        </w:rPr>
        <w:t xml:space="preserve">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w:t>
      </w:r>
      <w:r w:rsidR="0068165B">
        <w:rPr>
          <w:color w:val="000000"/>
          <w:sz w:val="28"/>
          <w:szCs w:val="28"/>
        </w:rPr>
        <w:t>вных навыков</w:t>
      </w:r>
      <w:r w:rsidRPr="00DC0350">
        <w:rPr>
          <w:color w:val="000000"/>
          <w:sz w:val="28"/>
          <w:szCs w:val="28"/>
        </w:rPr>
        <w:t>.</w:t>
      </w:r>
    </w:p>
    <w:p w:rsidR="00DC0350" w:rsidRPr="00DC0350" w:rsidRDefault="00DC0350" w:rsidP="00B9629A">
      <w:pPr>
        <w:pStyle w:val="a3"/>
        <w:shd w:val="clear" w:color="auto" w:fill="FFFFFF"/>
        <w:spacing w:before="0" w:beforeAutospacing="0" w:after="0" w:afterAutospacing="0" w:line="276" w:lineRule="auto"/>
        <w:ind w:firstLine="567"/>
        <w:jc w:val="both"/>
        <w:rPr>
          <w:color w:val="111115"/>
          <w:sz w:val="28"/>
          <w:szCs w:val="28"/>
        </w:rPr>
      </w:pPr>
      <w:bookmarkStart w:id="6" w:name="_Hlk63967825"/>
      <w:r w:rsidRPr="00DC0350">
        <w:rPr>
          <w:color w:val="111115"/>
          <w:sz w:val="28"/>
          <w:szCs w:val="28"/>
          <w:bdr w:val="none" w:sz="0" w:space="0" w:color="auto" w:frame="1"/>
        </w:rPr>
        <w:t>формирование у учащихся положительной установки на педагогическую деятельность;</w:t>
      </w:r>
    </w:p>
    <w:p w:rsidR="00DC0350" w:rsidRPr="00DC0350" w:rsidRDefault="00DC0350" w:rsidP="00B9629A">
      <w:pPr>
        <w:pStyle w:val="a3"/>
        <w:shd w:val="clear" w:color="auto" w:fill="FFFFFF"/>
        <w:spacing w:before="0" w:beforeAutospacing="0" w:after="0" w:afterAutospacing="0" w:line="276" w:lineRule="auto"/>
        <w:ind w:firstLine="567"/>
        <w:jc w:val="both"/>
        <w:rPr>
          <w:color w:val="111115"/>
          <w:sz w:val="28"/>
          <w:szCs w:val="28"/>
        </w:rPr>
      </w:pPr>
      <w:r w:rsidRPr="00DC0350">
        <w:rPr>
          <w:color w:val="111115"/>
          <w:sz w:val="28"/>
          <w:szCs w:val="28"/>
          <w:bdr w:val="none" w:sz="0" w:space="0" w:color="auto" w:frame="1"/>
        </w:rPr>
        <w:t>раскрытие возможностей педагогической деятельности для творческой самореализации личности будущего педагога.</w:t>
      </w:r>
    </w:p>
    <w:p w:rsidR="00DC0350" w:rsidRPr="00DC0350" w:rsidRDefault="00DC0350" w:rsidP="00B9629A">
      <w:pPr>
        <w:pStyle w:val="a3"/>
        <w:shd w:val="clear" w:color="auto" w:fill="FFFFFF"/>
        <w:spacing w:before="0" w:beforeAutospacing="0" w:after="0" w:afterAutospacing="0" w:line="276" w:lineRule="auto"/>
        <w:ind w:firstLine="567"/>
        <w:jc w:val="both"/>
        <w:rPr>
          <w:color w:val="111115"/>
          <w:sz w:val="28"/>
          <w:szCs w:val="28"/>
        </w:rPr>
      </w:pPr>
      <w:bookmarkStart w:id="7" w:name="_Hlk63510795"/>
      <w:r w:rsidRPr="00DC0350">
        <w:rPr>
          <w:color w:val="111115"/>
          <w:sz w:val="28"/>
          <w:szCs w:val="28"/>
          <w:bdr w:val="none" w:sz="0" w:space="0" w:color="auto" w:frame="1"/>
        </w:rPr>
        <w:t>Содержание курса направлено на решение следующих</w:t>
      </w:r>
      <w:r w:rsidRPr="00DC0350">
        <w:rPr>
          <w:iCs/>
          <w:color w:val="111115"/>
          <w:sz w:val="28"/>
          <w:szCs w:val="28"/>
          <w:bdr w:val="none" w:sz="0" w:space="0" w:color="auto" w:frame="1"/>
        </w:rPr>
        <w:t> задач</w:t>
      </w:r>
      <w:bookmarkEnd w:id="7"/>
      <w:r w:rsidRPr="00DC0350">
        <w:rPr>
          <w:iCs/>
          <w:color w:val="111115"/>
          <w:sz w:val="28"/>
          <w:szCs w:val="28"/>
          <w:bdr w:val="none" w:sz="0" w:space="0" w:color="auto" w:frame="1"/>
        </w:rPr>
        <w:t>:</w:t>
      </w:r>
    </w:p>
    <w:p w:rsidR="00DC0350" w:rsidRPr="00DC0350" w:rsidRDefault="00DC0350" w:rsidP="00B9629A">
      <w:pPr>
        <w:pStyle w:val="a3"/>
        <w:shd w:val="clear" w:color="auto" w:fill="FFFFFF"/>
        <w:spacing w:before="0" w:beforeAutospacing="0" w:after="0" w:afterAutospacing="0" w:line="276" w:lineRule="auto"/>
        <w:ind w:firstLine="567"/>
        <w:jc w:val="both"/>
        <w:rPr>
          <w:color w:val="111115"/>
          <w:sz w:val="28"/>
          <w:szCs w:val="28"/>
        </w:rPr>
      </w:pPr>
      <w:r w:rsidRPr="00DC0350">
        <w:rPr>
          <w:color w:val="111115"/>
          <w:sz w:val="28"/>
          <w:szCs w:val="28"/>
          <w:bdr w:val="none" w:sz="0" w:space="0" w:color="auto" w:frame="1"/>
        </w:rPr>
        <w:t>созда</w:t>
      </w:r>
      <w:r w:rsidR="002E5A91">
        <w:rPr>
          <w:color w:val="111115"/>
          <w:sz w:val="28"/>
          <w:szCs w:val="28"/>
          <w:bdr w:val="none" w:sz="0" w:space="0" w:color="auto" w:frame="1"/>
        </w:rPr>
        <w:t>ть</w:t>
      </w:r>
      <w:r w:rsidRPr="00DC0350">
        <w:rPr>
          <w:color w:val="111115"/>
          <w:sz w:val="28"/>
          <w:szCs w:val="28"/>
          <w:bdr w:val="none" w:sz="0" w:space="0" w:color="auto" w:frame="1"/>
        </w:rPr>
        <w:t xml:space="preserve"> услови</w:t>
      </w:r>
      <w:r w:rsidR="002E5A91">
        <w:rPr>
          <w:color w:val="111115"/>
          <w:sz w:val="28"/>
          <w:szCs w:val="28"/>
          <w:bdr w:val="none" w:sz="0" w:space="0" w:color="auto" w:frame="1"/>
        </w:rPr>
        <w:t>я</w:t>
      </w:r>
      <w:r w:rsidRPr="00DC0350">
        <w:rPr>
          <w:color w:val="111115"/>
          <w:sz w:val="28"/>
          <w:szCs w:val="28"/>
          <w:bdr w:val="none" w:sz="0" w:space="0" w:color="auto" w:frame="1"/>
        </w:rPr>
        <w:t xml:space="preserve"> для становления базовых компетенций личности, т.е. культуры жизненного (личностного и профессионального) самоопределения обучающихся</w:t>
      </w:r>
      <w:r w:rsidR="002E5A91">
        <w:rPr>
          <w:color w:val="111115"/>
          <w:sz w:val="28"/>
          <w:szCs w:val="28"/>
          <w:bdr w:val="none" w:sz="0" w:space="0" w:color="auto" w:frame="1"/>
        </w:rPr>
        <w:t>,</w:t>
      </w:r>
      <w:r w:rsidR="002E5A91" w:rsidRPr="002E5A91">
        <w:rPr>
          <w:color w:val="111115"/>
          <w:sz w:val="28"/>
          <w:szCs w:val="28"/>
          <w:bdr w:val="none" w:sz="0" w:space="0" w:color="auto" w:frame="1"/>
        </w:rPr>
        <w:t xml:space="preserve"> </w:t>
      </w:r>
      <w:r w:rsidR="002E5A91">
        <w:rPr>
          <w:color w:val="111115"/>
          <w:sz w:val="28"/>
          <w:szCs w:val="28"/>
          <w:bdr w:val="none" w:sz="0" w:space="0" w:color="auto" w:frame="1"/>
        </w:rPr>
        <w:t xml:space="preserve">развития </w:t>
      </w:r>
      <w:r w:rsidR="002E5A91" w:rsidRPr="00DC0350">
        <w:rPr>
          <w:color w:val="111115"/>
          <w:sz w:val="28"/>
          <w:szCs w:val="28"/>
          <w:bdr w:val="none" w:sz="0" w:space="0" w:color="auto" w:frame="1"/>
        </w:rPr>
        <w:t>профессиональных интересов и склонностей обучающихся</w:t>
      </w:r>
      <w:r w:rsidRPr="00DC0350">
        <w:rPr>
          <w:color w:val="111115"/>
          <w:sz w:val="28"/>
          <w:szCs w:val="28"/>
          <w:bdr w:val="none" w:sz="0" w:space="0" w:color="auto" w:frame="1"/>
        </w:rPr>
        <w:t>;</w:t>
      </w:r>
      <w:r w:rsidR="002E5A91" w:rsidRPr="002E5A91">
        <w:rPr>
          <w:color w:val="111115"/>
          <w:sz w:val="28"/>
          <w:szCs w:val="28"/>
          <w:bdr w:val="none" w:sz="0" w:space="0" w:color="auto" w:frame="1"/>
        </w:rPr>
        <w:t xml:space="preserve"> </w:t>
      </w:r>
      <w:r w:rsidR="002E5A91">
        <w:rPr>
          <w:color w:val="111115"/>
          <w:sz w:val="28"/>
          <w:szCs w:val="28"/>
          <w:bdr w:val="none" w:sz="0" w:space="0" w:color="auto" w:frame="1"/>
        </w:rPr>
        <w:t>для</w:t>
      </w:r>
      <w:r w:rsidR="002E5A91" w:rsidRPr="00DC0350">
        <w:rPr>
          <w:color w:val="111115"/>
          <w:sz w:val="28"/>
          <w:szCs w:val="28"/>
          <w:bdr w:val="none" w:sz="0" w:space="0" w:color="auto" w:frame="1"/>
        </w:rPr>
        <w:t xml:space="preserve"> возможност</w:t>
      </w:r>
      <w:r w:rsidR="002E5A91">
        <w:rPr>
          <w:color w:val="111115"/>
          <w:sz w:val="28"/>
          <w:szCs w:val="28"/>
          <w:bdr w:val="none" w:sz="0" w:space="0" w:color="auto" w:frame="1"/>
        </w:rPr>
        <w:t>и</w:t>
      </w:r>
      <w:r w:rsidR="002E5A91" w:rsidRPr="00DC0350">
        <w:rPr>
          <w:color w:val="111115"/>
          <w:sz w:val="28"/>
          <w:szCs w:val="28"/>
          <w:bdr w:val="none" w:sz="0" w:space="0" w:color="auto" w:frame="1"/>
        </w:rPr>
        <w:t xml:space="preserve"> выбора собственного жизненного пути в современном мире;</w:t>
      </w:r>
    </w:p>
    <w:p w:rsidR="00DC0350" w:rsidRPr="00DC0350" w:rsidRDefault="002E5A91" w:rsidP="00B9629A">
      <w:pPr>
        <w:pStyle w:val="a3"/>
        <w:shd w:val="clear" w:color="auto" w:fill="FFFFFF"/>
        <w:spacing w:before="0" w:beforeAutospacing="0" w:after="0" w:afterAutospacing="0" w:line="276" w:lineRule="auto"/>
        <w:ind w:firstLine="567"/>
        <w:jc w:val="both"/>
        <w:rPr>
          <w:color w:val="111115"/>
          <w:sz w:val="28"/>
          <w:szCs w:val="28"/>
        </w:rPr>
      </w:pPr>
      <w:r>
        <w:rPr>
          <w:color w:val="111115"/>
          <w:sz w:val="28"/>
          <w:szCs w:val="28"/>
          <w:bdr w:val="none" w:sz="0" w:space="0" w:color="auto" w:frame="1"/>
        </w:rPr>
        <w:t>оказать помощь</w:t>
      </w:r>
      <w:r w:rsidR="00DC0350" w:rsidRPr="00DC0350">
        <w:rPr>
          <w:color w:val="111115"/>
          <w:sz w:val="28"/>
          <w:szCs w:val="28"/>
          <w:bdr w:val="none" w:sz="0" w:space="0" w:color="auto" w:frame="1"/>
        </w:rPr>
        <w:t xml:space="preserve"> обучающимся в становлении личностно-ориентированного подхода к образовательному процессу;</w:t>
      </w:r>
      <w:r w:rsidRPr="002E5A91">
        <w:rPr>
          <w:color w:val="111115"/>
          <w:sz w:val="28"/>
          <w:szCs w:val="28"/>
          <w:bdr w:val="none" w:sz="0" w:space="0" w:color="auto" w:frame="1"/>
        </w:rPr>
        <w:t xml:space="preserve"> </w:t>
      </w:r>
      <w:r>
        <w:rPr>
          <w:color w:val="111115"/>
          <w:sz w:val="28"/>
          <w:szCs w:val="28"/>
          <w:bdr w:val="none" w:sz="0" w:space="0" w:color="auto" w:frame="1"/>
        </w:rPr>
        <w:t>в осуществ</w:t>
      </w:r>
      <w:r w:rsidR="00131AE4">
        <w:rPr>
          <w:color w:val="111115"/>
          <w:sz w:val="28"/>
          <w:szCs w:val="28"/>
          <w:bdr w:val="none" w:sz="0" w:space="0" w:color="auto" w:frame="1"/>
        </w:rPr>
        <w:t>л</w:t>
      </w:r>
      <w:r>
        <w:rPr>
          <w:color w:val="111115"/>
          <w:sz w:val="28"/>
          <w:szCs w:val="28"/>
          <w:bdr w:val="none" w:sz="0" w:space="0" w:color="auto" w:frame="1"/>
        </w:rPr>
        <w:t xml:space="preserve">ении </w:t>
      </w:r>
      <w:r w:rsidRPr="00DC0350">
        <w:rPr>
          <w:color w:val="111115"/>
          <w:sz w:val="28"/>
          <w:szCs w:val="28"/>
          <w:bdr w:val="none" w:sz="0" w:space="0" w:color="auto" w:frame="1"/>
        </w:rPr>
        <w:t>осознанн</w:t>
      </w:r>
      <w:r>
        <w:rPr>
          <w:color w:val="111115"/>
          <w:sz w:val="28"/>
          <w:szCs w:val="28"/>
          <w:bdr w:val="none" w:sz="0" w:space="0" w:color="auto" w:frame="1"/>
        </w:rPr>
        <w:t>ого</w:t>
      </w:r>
      <w:r w:rsidRPr="00DC0350">
        <w:rPr>
          <w:color w:val="111115"/>
          <w:sz w:val="28"/>
          <w:szCs w:val="28"/>
          <w:bdr w:val="none" w:sz="0" w:space="0" w:color="auto" w:frame="1"/>
        </w:rPr>
        <w:t xml:space="preserve"> выбор</w:t>
      </w:r>
      <w:r>
        <w:rPr>
          <w:color w:val="111115"/>
          <w:sz w:val="28"/>
          <w:szCs w:val="28"/>
          <w:bdr w:val="none" w:sz="0" w:space="0" w:color="auto" w:frame="1"/>
        </w:rPr>
        <w:t>а</w:t>
      </w:r>
      <w:r w:rsidRPr="00DC0350">
        <w:rPr>
          <w:color w:val="111115"/>
          <w:sz w:val="28"/>
          <w:szCs w:val="28"/>
          <w:bdr w:val="none" w:sz="0" w:space="0" w:color="auto" w:frame="1"/>
        </w:rPr>
        <w:t xml:space="preserve"> профиля </w:t>
      </w:r>
      <w:r>
        <w:rPr>
          <w:color w:val="111115"/>
          <w:sz w:val="28"/>
          <w:szCs w:val="28"/>
          <w:bdr w:val="none" w:sz="0" w:space="0" w:color="auto" w:frame="1"/>
        </w:rPr>
        <w:t xml:space="preserve">обучения </w:t>
      </w:r>
      <w:r w:rsidRPr="00DC0350">
        <w:rPr>
          <w:color w:val="111115"/>
          <w:sz w:val="28"/>
          <w:szCs w:val="28"/>
          <w:bdr w:val="none" w:sz="0" w:space="0" w:color="auto" w:frame="1"/>
        </w:rPr>
        <w:t xml:space="preserve">и </w:t>
      </w:r>
      <w:r>
        <w:rPr>
          <w:color w:val="111115"/>
          <w:sz w:val="28"/>
          <w:szCs w:val="28"/>
          <w:bdr w:val="none" w:sz="0" w:space="0" w:color="auto" w:frame="1"/>
        </w:rPr>
        <w:t xml:space="preserve">будущей </w:t>
      </w:r>
      <w:r w:rsidRPr="00DC0350">
        <w:rPr>
          <w:color w:val="111115"/>
          <w:sz w:val="28"/>
          <w:szCs w:val="28"/>
          <w:bdr w:val="none" w:sz="0" w:space="0" w:color="auto" w:frame="1"/>
        </w:rPr>
        <w:t>профессии</w:t>
      </w:r>
      <w:r>
        <w:rPr>
          <w:color w:val="111115"/>
          <w:sz w:val="28"/>
          <w:szCs w:val="28"/>
          <w:bdr w:val="none" w:sz="0" w:space="0" w:color="auto" w:frame="1"/>
        </w:rPr>
        <w:t>;</w:t>
      </w:r>
    </w:p>
    <w:p w:rsidR="00DC0350" w:rsidRPr="00DC0350" w:rsidRDefault="00DC0350" w:rsidP="00B9629A">
      <w:pPr>
        <w:pStyle w:val="a3"/>
        <w:shd w:val="clear" w:color="auto" w:fill="FFFFFF"/>
        <w:spacing w:before="0" w:beforeAutospacing="0" w:after="0" w:afterAutospacing="0" w:line="276" w:lineRule="auto"/>
        <w:ind w:firstLine="567"/>
        <w:jc w:val="both"/>
        <w:rPr>
          <w:color w:val="111115"/>
          <w:sz w:val="28"/>
          <w:szCs w:val="28"/>
        </w:rPr>
      </w:pPr>
      <w:r w:rsidRPr="00DC0350">
        <w:rPr>
          <w:color w:val="111115"/>
          <w:sz w:val="28"/>
          <w:szCs w:val="28"/>
          <w:bdr w:val="none" w:sz="0" w:space="0" w:color="auto" w:frame="1"/>
        </w:rPr>
        <w:t>разви</w:t>
      </w:r>
      <w:r w:rsidR="002E5A91">
        <w:rPr>
          <w:color w:val="111115"/>
          <w:sz w:val="28"/>
          <w:szCs w:val="28"/>
          <w:bdr w:val="none" w:sz="0" w:space="0" w:color="auto" w:frame="1"/>
        </w:rPr>
        <w:t>вать</w:t>
      </w:r>
      <w:r w:rsidRPr="00DC0350">
        <w:rPr>
          <w:color w:val="111115"/>
          <w:sz w:val="28"/>
          <w:szCs w:val="28"/>
          <w:bdr w:val="none" w:sz="0" w:space="0" w:color="auto" w:frame="1"/>
        </w:rPr>
        <w:t xml:space="preserve"> интерес </w:t>
      </w:r>
      <w:proofErr w:type="gramStart"/>
      <w:r w:rsidR="002E5A91">
        <w:rPr>
          <w:color w:val="111115"/>
          <w:sz w:val="28"/>
          <w:szCs w:val="28"/>
          <w:bdr w:val="none" w:sz="0" w:space="0" w:color="auto" w:frame="1"/>
        </w:rPr>
        <w:t>обучающихся</w:t>
      </w:r>
      <w:proofErr w:type="gramEnd"/>
      <w:r w:rsidR="002E5A91">
        <w:rPr>
          <w:color w:val="111115"/>
          <w:sz w:val="28"/>
          <w:szCs w:val="28"/>
          <w:bdr w:val="none" w:sz="0" w:space="0" w:color="auto" w:frame="1"/>
        </w:rPr>
        <w:t xml:space="preserve"> </w:t>
      </w:r>
      <w:r w:rsidRPr="00DC0350">
        <w:rPr>
          <w:color w:val="111115"/>
          <w:sz w:val="28"/>
          <w:szCs w:val="28"/>
          <w:bdr w:val="none" w:sz="0" w:space="0" w:color="auto" w:frame="1"/>
        </w:rPr>
        <w:t>к педагогическому труду</w:t>
      </w:r>
      <w:r w:rsidR="00F67B09">
        <w:rPr>
          <w:color w:val="111115"/>
          <w:sz w:val="28"/>
          <w:szCs w:val="28"/>
          <w:bdr w:val="none" w:sz="0" w:space="0" w:color="auto" w:frame="1"/>
        </w:rPr>
        <w:t>.</w:t>
      </w:r>
    </w:p>
    <w:bookmarkEnd w:id="5"/>
    <w:bookmarkEnd w:id="6"/>
    <w:p w:rsidR="00131AE4" w:rsidRPr="00702E50" w:rsidRDefault="00131AE4" w:rsidP="00F67B09">
      <w:pPr>
        <w:spacing w:line="276" w:lineRule="auto"/>
        <w:ind w:firstLine="708"/>
        <w:jc w:val="both"/>
        <w:rPr>
          <w:color w:val="111115"/>
          <w:sz w:val="28"/>
          <w:szCs w:val="28"/>
          <w:bdr w:val="none" w:sz="0" w:space="0" w:color="auto" w:frame="1"/>
        </w:rPr>
      </w:pPr>
    </w:p>
    <w:p w:rsidR="001C4216" w:rsidRDefault="001C4216" w:rsidP="00F67B09">
      <w:pPr>
        <w:spacing w:line="276" w:lineRule="auto"/>
        <w:ind w:firstLine="709"/>
        <w:jc w:val="center"/>
        <w:rPr>
          <w:b/>
          <w:bCs/>
          <w:color w:val="000000"/>
          <w:sz w:val="28"/>
          <w:szCs w:val="28"/>
        </w:rPr>
      </w:pPr>
      <w:bookmarkStart w:id="8" w:name="bookmark1"/>
      <w:bookmarkStart w:id="9" w:name="_Hlk63510883"/>
      <w:bookmarkStart w:id="10" w:name="_Hlk63968231"/>
      <w:r w:rsidRPr="00702E50">
        <w:rPr>
          <w:b/>
          <w:bCs/>
          <w:color w:val="000000"/>
          <w:sz w:val="28"/>
          <w:szCs w:val="28"/>
        </w:rPr>
        <w:t>Требования к результатам обучения</w:t>
      </w:r>
      <w:bookmarkEnd w:id="8"/>
      <w:r w:rsidR="00B71BCA">
        <w:rPr>
          <w:b/>
          <w:bCs/>
          <w:color w:val="000000"/>
          <w:sz w:val="28"/>
          <w:szCs w:val="28"/>
        </w:rPr>
        <w:t xml:space="preserve"> </w:t>
      </w:r>
    </w:p>
    <w:p w:rsidR="00743E31" w:rsidRPr="00743E31" w:rsidRDefault="00B71BCA" w:rsidP="00F67B09">
      <w:pPr>
        <w:spacing w:line="276" w:lineRule="auto"/>
        <w:jc w:val="both"/>
        <w:rPr>
          <w:sz w:val="28"/>
          <w:szCs w:val="28"/>
        </w:rPr>
      </w:pPr>
      <w:r>
        <w:rPr>
          <w:sz w:val="28"/>
          <w:szCs w:val="28"/>
        </w:rPr>
        <w:tab/>
        <w:t xml:space="preserve">Требования к личностным и </w:t>
      </w:r>
      <w:proofErr w:type="spellStart"/>
      <w:r>
        <w:rPr>
          <w:sz w:val="28"/>
          <w:szCs w:val="28"/>
        </w:rPr>
        <w:t>ме</w:t>
      </w:r>
      <w:r w:rsidR="00F67B09">
        <w:rPr>
          <w:sz w:val="28"/>
          <w:szCs w:val="28"/>
        </w:rPr>
        <w:t>т</w:t>
      </w:r>
      <w:r>
        <w:rPr>
          <w:sz w:val="28"/>
          <w:szCs w:val="28"/>
        </w:rPr>
        <w:t>а</w:t>
      </w:r>
      <w:r w:rsidR="00F67B09">
        <w:rPr>
          <w:sz w:val="28"/>
          <w:szCs w:val="28"/>
        </w:rPr>
        <w:t>предметным</w:t>
      </w:r>
      <w:proofErr w:type="spellEnd"/>
      <w:r w:rsidR="00F67B09">
        <w:rPr>
          <w:sz w:val="28"/>
          <w:szCs w:val="28"/>
        </w:rPr>
        <w:t xml:space="preserve"> результатам обучения русскому языку представлены в основной образовательной программе среднего общего образования МАОУ «Средняя школа № 36».</w:t>
      </w:r>
    </w:p>
    <w:p w:rsidR="00743E31" w:rsidRPr="00743E31" w:rsidRDefault="00743E31" w:rsidP="00F67B09">
      <w:pPr>
        <w:spacing w:line="276" w:lineRule="auto"/>
        <w:jc w:val="center"/>
        <w:rPr>
          <w:sz w:val="28"/>
          <w:szCs w:val="28"/>
        </w:rPr>
      </w:pPr>
      <w:r w:rsidRPr="00743E31">
        <w:rPr>
          <w:sz w:val="28"/>
          <w:szCs w:val="28"/>
        </w:rPr>
        <w:t>ПЛАНИРУЕМЫЕ ПРЕДМЕТНЫЕ РЕЗУЛЬТАТЫ ОСВОЕНИЯ КУРСА</w:t>
      </w:r>
    </w:p>
    <w:p w:rsidR="00743E31" w:rsidRPr="00743E31" w:rsidRDefault="00743E31" w:rsidP="00F67B09">
      <w:pPr>
        <w:spacing w:line="276" w:lineRule="auto"/>
        <w:jc w:val="both"/>
        <w:rPr>
          <w:sz w:val="28"/>
          <w:szCs w:val="28"/>
        </w:rPr>
      </w:pPr>
      <w:r w:rsidRPr="00743E31">
        <w:rPr>
          <w:sz w:val="28"/>
          <w:szCs w:val="28"/>
        </w:rPr>
        <w:t>Выпускник на углубленном уровне научится:</w:t>
      </w:r>
    </w:p>
    <w:p w:rsidR="00743E31" w:rsidRPr="00743E31" w:rsidRDefault="00743E31" w:rsidP="00F67B09">
      <w:pPr>
        <w:spacing w:line="276" w:lineRule="auto"/>
        <w:jc w:val="both"/>
        <w:rPr>
          <w:sz w:val="28"/>
          <w:szCs w:val="28"/>
        </w:rPr>
      </w:pPr>
      <w:r w:rsidRPr="00743E31">
        <w:rPr>
          <w:sz w:val="28"/>
          <w:szCs w:val="28"/>
        </w:rPr>
        <w:t>- рассматривать язык в качестве многофункциональной развивающейся системы;</w:t>
      </w:r>
    </w:p>
    <w:p w:rsidR="00743E31" w:rsidRPr="00743E31" w:rsidRDefault="00743E31" w:rsidP="00F67B09">
      <w:pPr>
        <w:spacing w:line="276" w:lineRule="auto"/>
        <w:jc w:val="both"/>
        <w:rPr>
          <w:sz w:val="28"/>
          <w:szCs w:val="28"/>
        </w:rPr>
      </w:pPr>
      <w:r w:rsidRPr="00743E31">
        <w:rPr>
          <w:sz w:val="28"/>
          <w:szCs w:val="28"/>
        </w:rPr>
        <w:t>- видеть взаимосвязь единиц и уровней языка;</w:t>
      </w:r>
    </w:p>
    <w:p w:rsidR="00743E31" w:rsidRPr="00743E31" w:rsidRDefault="00743E31" w:rsidP="00F67B09">
      <w:pPr>
        <w:spacing w:line="276" w:lineRule="auto"/>
        <w:jc w:val="both"/>
        <w:rPr>
          <w:sz w:val="28"/>
          <w:szCs w:val="28"/>
        </w:rPr>
      </w:pPr>
      <w:r w:rsidRPr="00743E31">
        <w:rPr>
          <w:sz w:val="28"/>
          <w:szCs w:val="28"/>
        </w:rPr>
        <w:t>- характеризовать единицы языка того или иного уровня;</w:t>
      </w:r>
    </w:p>
    <w:p w:rsidR="00743E31" w:rsidRPr="00743E31" w:rsidRDefault="00743E31" w:rsidP="00F67B09">
      <w:pPr>
        <w:spacing w:line="276" w:lineRule="auto"/>
        <w:jc w:val="both"/>
        <w:rPr>
          <w:sz w:val="28"/>
          <w:szCs w:val="28"/>
        </w:rPr>
      </w:pPr>
      <w:r w:rsidRPr="00743E31">
        <w:rPr>
          <w:sz w:val="28"/>
          <w:szCs w:val="28"/>
        </w:rPr>
        <w:t>- анализировать языковые единицы с точки зрения правильности, точности и уместности их употребления;</w:t>
      </w:r>
    </w:p>
    <w:p w:rsidR="00743E31" w:rsidRPr="00743E31" w:rsidRDefault="00743E31" w:rsidP="00F67B09">
      <w:pPr>
        <w:spacing w:line="276" w:lineRule="auto"/>
        <w:jc w:val="both"/>
        <w:rPr>
          <w:sz w:val="28"/>
          <w:szCs w:val="28"/>
        </w:rPr>
      </w:pPr>
      <w:r w:rsidRPr="00743E31">
        <w:rPr>
          <w:sz w:val="28"/>
          <w:szCs w:val="28"/>
        </w:rPr>
        <w:t>- анализировать роль форм русского языка, использованных в предъявленных текстах;</w:t>
      </w:r>
    </w:p>
    <w:p w:rsidR="00743E31" w:rsidRPr="00743E31" w:rsidRDefault="00743E31" w:rsidP="00F67B09">
      <w:pPr>
        <w:spacing w:line="276" w:lineRule="auto"/>
        <w:jc w:val="both"/>
        <w:rPr>
          <w:sz w:val="28"/>
          <w:szCs w:val="28"/>
        </w:rPr>
      </w:pPr>
      <w:r w:rsidRPr="00743E31">
        <w:rPr>
          <w:sz w:val="28"/>
          <w:szCs w:val="28"/>
        </w:rPr>
        <w:lastRenderedPageBreak/>
        <w:t>- комментировать высказывания о богатстве и выразительности русского языка;</w:t>
      </w:r>
    </w:p>
    <w:p w:rsidR="00743E31" w:rsidRPr="00743E31" w:rsidRDefault="00743E31" w:rsidP="00F67B09">
      <w:pPr>
        <w:spacing w:line="276" w:lineRule="auto"/>
        <w:jc w:val="both"/>
        <w:rPr>
          <w:sz w:val="28"/>
          <w:szCs w:val="28"/>
        </w:rPr>
      </w:pPr>
      <w:r w:rsidRPr="00743E31">
        <w:rPr>
          <w:sz w:val="28"/>
          <w:szCs w:val="28"/>
        </w:rPr>
        <w:t>- анализировать языковые средства в зависимости от типа и жанра высказывания;</w:t>
      </w:r>
    </w:p>
    <w:p w:rsidR="00743E31" w:rsidRPr="00743E31" w:rsidRDefault="00743E31" w:rsidP="00F67B09">
      <w:pPr>
        <w:spacing w:line="276" w:lineRule="auto"/>
        <w:jc w:val="both"/>
        <w:rPr>
          <w:sz w:val="28"/>
          <w:szCs w:val="28"/>
        </w:rPr>
      </w:pPr>
      <w:r w:rsidRPr="00743E31">
        <w:rPr>
          <w:sz w:val="28"/>
          <w:szCs w:val="28"/>
        </w:rPr>
        <w:t>- использовать синонимические ресурсы русского языка для более точного выражения мысли и усиления выразительности речи;</w:t>
      </w:r>
    </w:p>
    <w:p w:rsidR="00743E31" w:rsidRPr="00743E31" w:rsidRDefault="00743E31" w:rsidP="00F67B09">
      <w:pPr>
        <w:spacing w:line="276" w:lineRule="auto"/>
        <w:jc w:val="both"/>
        <w:rPr>
          <w:sz w:val="28"/>
          <w:szCs w:val="28"/>
        </w:rPr>
      </w:pPr>
      <w:r w:rsidRPr="00743E31">
        <w:rPr>
          <w:sz w:val="28"/>
          <w:szCs w:val="28"/>
        </w:rPr>
        <w:t>- иметь представление об истории русского языкознания;</w:t>
      </w:r>
    </w:p>
    <w:p w:rsidR="00743E31" w:rsidRPr="00743E31" w:rsidRDefault="00743E31" w:rsidP="00F67B09">
      <w:pPr>
        <w:spacing w:line="276" w:lineRule="auto"/>
        <w:jc w:val="both"/>
        <w:rPr>
          <w:sz w:val="28"/>
          <w:szCs w:val="28"/>
        </w:rPr>
      </w:pPr>
      <w:r w:rsidRPr="00743E31">
        <w:rPr>
          <w:sz w:val="28"/>
          <w:szCs w:val="28"/>
        </w:rPr>
        <w:t>- выражать согласие или несогласие с мнением собеседника в соответствии с правилами ведения диалогической речи;</w:t>
      </w:r>
    </w:p>
    <w:p w:rsidR="00743E31" w:rsidRPr="00743E31" w:rsidRDefault="00743E31" w:rsidP="00F67B09">
      <w:pPr>
        <w:spacing w:line="276" w:lineRule="auto"/>
        <w:jc w:val="both"/>
        <w:rPr>
          <w:sz w:val="28"/>
          <w:szCs w:val="28"/>
        </w:rPr>
      </w:pPr>
      <w:r w:rsidRPr="00743E31">
        <w:rPr>
          <w:sz w:val="28"/>
          <w:szCs w:val="28"/>
        </w:rPr>
        <w:t>- характеризовать языковые средства в соответствии с типом и жанром текста;</w:t>
      </w:r>
    </w:p>
    <w:p w:rsidR="00743E31" w:rsidRPr="00743E31" w:rsidRDefault="00743E31" w:rsidP="00F67B09">
      <w:pPr>
        <w:spacing w:line="276" w:lineRule="auto"/>
        <w:jc w:val="both"/>
        <w:rPr>
          <w:sz w:val="28"/>
          <w:szCs w:val="28"/>
        </w:rPr>
      </w:pPr>
      <w:r w:rsidRPr="00743E31">
        <w:rPr>
          <w:sz w:val="28"/>
          <w:szCs w:val="28"/>
        </w:rPr>
        <w:t>- опознавать лексические и синтаксические средства языка в текстах определённого стиля речи;</w:t>
      </w:r>
    </w:p>
    <w:p w:rsidR="00743E31" w:rsidRPr="00743E31" w:rsidRDefault="00743E31" w:rsidP="00F67B09">
      <w:pPr>
        <w:spacing w:line="276" w:lineRule="auto"/>
        <w:jc w:val="both"/>
        <w:rPr>
          <w:sz w:val="28"/>
          <w:szCs w:val="28"/>
        </w:rPr>
      </w:pPr>
      <w:r w:rsidRPr="00743E31">
        <w:rPr>
          <w:sz w:val="28"/>
          <w:szCs w:val="28"/>
        </w:rPr>
        <w:t>- дифференцировать главную и второстепенную информацию, известную и неизвестную информацию прослушанного текста;</w:t>
      </w:r>
    </w:p>
    <w:p w:rsidR="00743E31" w:rsidRPr="00743E31" w:rsidRDefault="00743E31" w:rsidP="00F67B09">
      <w:pPr>
        <w:spacing w:line="276" w:lineRule="auto"/>
        <w:jc w:val="both"/>
        <w:rPr>
          <w:sz w:val="28"/>
          <w:szCs w:val="28"/>
        </w:rPr>
      </w:pPr>
      <w:r w:rsidRPr="00743E31">
        <w:rPr>
          <w:sz w:val="28"/>
          <w:szCs w:val="28"/>
        </w:rPr>
        <w:t>- проводить самостоятельный поиск текстовой и нетекстовой информации, отбирать и анализировать полученную информацию;</w:t>
      </w:r>
    </w:p>
    <w:p w:rsidR="00743E31" w:rsidRPr="00743E31" w:rsidRDefault="00743E31" w:rsidP="00F67B09">
      <w:pPr>
        <w:spacing w:line="276" w:lineRule="auto"/>
        <w:jc w:val="both"/>
        <w:rPr>
          <w:sz w:val="28"/>
          <w:szCs w:val="28"/>
        </w:rPr>
      </w:pPr>
      <w:r w:rsidRPr="00743E31">
        <w:rPr>
          <w:sz w:val="28"/>
          <w:szCs w:val="28"/>
        </w:rPr>
        <w:t>- оценивать стилистические ресурсы языка;</w:t>
      </w:r>
    </w:p>
    <w:p w:rsidR="00743E31" w:rsidRPr="00743E31" w:rsidRDefault="00743E31" w:rsidP="00F67B09">
      <w:pPr>
        <w:spacing w:line="276" w:lineRule="auto"/>
        <w:jc w:val="both"/>
        <w:rPr>
          <w:sz w:val="28"/>
          <w:szCs w:val="28"/>
        </w:rPr>
      </w:pPr>
      <w:r w:rsidRPr="00743E31">
        <w:rPr>
          <w:sz w:val="28"/>
          <w:szCs w:val="28"/>
        </w:rPr>
        <w:t>- создавать тексты определённого стиля в некоторых жанрах, относящихся к этому стилю;</w:t>
      </w:r>
    </w:p>
    <w:p w:rsidR="00743E31" w:rsidRPr="00743E31" w:rsidRDefault="00743E31" w:rsidP="00F67B09">
      <w:pPr>
        <w:spacing w:line="276" w:lineRule="auto"/>
        <w:jc w:val="both"/>
        <w:rPr>
          <w:sz w:val="28"/>
          <w:szCs w:val="28"/>
        </w:rPr>
      </w:pPr>
      <w:r w:rsidRPr="00743E31">
        <w:rPr>
          <w:sz w:val="28"/>
          <w:szCs w:val="28"/>
        </w:rPr>
        <w:t>- проводить комплексный анализ текстов разной функционально-стилевой и жанровой принадлежности;</w:t>
      </w:r>
    </w:p>
    <w:p w:rsidR="00743E31" w:rsidRPr="00743E31" w:rsidRDefault="00743E31" w:rsidP="00F67B09">
      <w:pPr>
        <w:spacing w:line="276" w:lineRule="auto"/>
        <w:jc w:val="both"/>
        <w:rPr>
          <w:sz w:val="28"/>
          <w:szCs w:val="28"/>
        </w:rPr>
      </w:pPr>
      <w:r w:rsidRPr="00743E31">
        <w:rPr>
          <w:sz w:val="28"/>
          <w:szCs w:val="28"/>
        </w:rPr>
        <w:t>- владеть умениями информационной переработки прочитанных и прослушанных текстов и представлять их в виде тезисов, конспектов, аннотаций, рефератов;</w:t>
      </w:r>
    </w:p>
    <w:p w:rsidR="00743E31" w:rsidRPr="00743E31" w:rsidRDefault="00743E31" w:rsidP="00F67B09">
      <w:pPr>
        <w:spacing w:line="276" w:lineRule="auto"/>
        <w:jc w:val="both"/>
        <w:rPr>
          <w:sz w:val="28"/>
          <w:szCs w:val="28"/>
        </w:rPr>
      </w:pPr>
      <w:r w:rsidRPr="00743E31">
        <w:rPr>
          <w:sz w:val="28"/>
          <w:szCs w:val="28"/>
        </w:rPr>
        <w:t>- создавать отзывы, рецензии, аннотации на предложенный текст;</w:t>
      </w:r>
    </w:p>
    <w:p w:rsidR="00743E31" w:rsidRPr="00743E31" w:rsidRDefault="00743E31" w:rsidP="00F67B09">
      <w:pPr>
        <w:spacing w:line="276" w:lineRule="auto"/>
        <w:jc w:val="both"/>
        <w:rPr>
          <w:sz w:val="28"/>
          <w:szCs w:val="28"/>
        </w:rPr>
      </w:pPr>
      <w:r w:rsidRPr="00743E31">
        <w:rPr>
          <w:sz w:val="28"/>
          <w:szCs w:val="28"/>
        </w:rPr>
        <w:t>- характеризовать основные аспекты культуры речи;</w:t>
      </w:r>
    </w:p>
    <w:p w:rsidR="00743E31" w:rsidRPr="00743E31" w:rsidRDefault="00743E31" w:rsidP="00F67B09">
      <w:pPr>
        <w:spacing w:line="276" w:lineRule="auto"/>
        <w:jc w:val="both"/>
        <w:rPr>
          <w:sz w:val="28"/>
          <w:szCs w:val="28"/>
        </w:rPr>
      </w:pPr>
      <w:r w:rsidRPr="00743E31">
        <w:rPr>
          <w:sz w:val="28"/>
          <w:szCs w:val="28"/>
        </w:rPr>
        <w:t xml:space="preserve">- соблюдать культуру чтения, говорения, </w:t>
      </w:r>
      <w:proofErr w:type="spellStart"/>
      <w:r w:rsidRPr="00743E31">
        <w:rPr>
          <w:sz w:val="28"/>
          <w:szCs w:val="28"/>
        </w:rPr>
        <w:t>аудирования</w:t>
      </w:r>
      <w:proofErr w:type="spellEnd"/>
      <w:r w:rsidRPr="00743E31">
        <w:rPr>
          <w:sz w:val="28"/>
          <w:szCs w:val="28"/>
        </w:rPr>
        <w:t xml:space="preserve"> и письма;</w:t>
      </w:r>
    </w:p>
    <w:p w:rsidR="00743E31" w:rsidRPr="00743E31" w:rsidRDefault="00743E31" w:rsidP="00F67B09">
      <w:pPr>
        <w:spacing w:line="276" w:lineRule="auto"/>
        <w:jc w:val="both"/>
        <w:rPr>
          <w:sz w:val="28"/>
          <w:szCs w:val="28"/>
        </w:rPr>
      </w:pPr>
      <w:r w:rsidRPr="00743E31">
        <w:rPr>
          <w:sz w:val="28"/>
          <w:szCs w:val="28"/>
        </w:rPr>
        <w:t>- соблюдать культуру научного и делового общения в устной и письменной форме, в том числе при обсуждении дискуссионных проблем;</w:t>
      </w:r>
    </w:p>
    <w:p w:rsidR="00743E31" w:rsidRPr="00743E31" w:rsidRDefault="00743E31" w:rsidP="00F67B09">
      <w:pPr>
        <w:spacing w:line="276" w:lineRule="auto"/>
        <w:jc w:val="both"/>
        <w:rPr>
          <w:sz w:val="28"/>
          <w:szCs w:val="28"/>
        </w:rPr>
      </w:pPr>
      <w:r w:rsidRPr="00743E31">
        <w:rPr>
          <w:sz w:val="28"/>
          <w:szCs w:val="28"/>
        </w:rPr>
        <w:t>- соблюдать нормы речевого поведения в разговорной речи, а также в учебно-научной и официально-деловой сферах общения;</w:t>
      </w:r>
    </w:p>
    <w:p w:rsidR="00743E31" w:rsidRPr="00743E31" w:rsidRDefault="00743E31" w:rsidP="00F67B09">
      <w:pPr>
        <w:spacing w:line="276" w:lineRule="auto"/>
        <w:jc w:val="both"/>
        <w:rPr>
          <w:sz w:val="28"/>
          <w:szCs w:val="28"/>
        </w:rPr>
      </w:pPr>
      <w:r w:rsidRPr="00743E31">
        <w:rPr>
          <w:sz w:val="28"/>
          <w:szCs w:val="28"/>
        </w:rPr>
        <w:t>- опознавать типичные случаи несоблюдения языковых норм;</w:t>
      </w:r>
    </w:p>
    <w:p w:rsidR="00743E31" w:rsidRPr="00743E31" w:rsidRDefault="00743E31" w:rsidP="00F67B09">
      <w:pPr>
        <w:spacing w:line="276" w:lineRule="auto"/>
        <w:jc w:val="both"/>
        <w:rPr>
          <w:sz w:val="28"/>
          <w:szCs w:val="28"/>
        </w:rPr>
      </w:pPr>
      <w:r w:rsidRPr="00743E31">
        <w:rPr>
          <w:sz w:val="28"/>
          <w:szCs w:val="28"/>
        </w:rPr>
        <w:t>- осуществлять речевой самоконтроль;</w:t>
      </w:r>
    </w:p>
    <w:p w:rsidR="00743E31" w:rsidRPr="00743E31" w:rsidRDefault="00743E31" w:rsidP="00F67B09">
      <w:pPr>
        <w:spacing w:line="276" w:lineRule="auto"/>
        <w:jc w:val="both"/>
        <w:rPr>
          <w:sz w:val="28"/>
          <w:szCs w:val="28"/>
        </w:rPr>
      </w:pPr>
      <w:r w:rsidRPr="00743E31">
        <w:rPr>
          <w:sz w:val="28"/>
          <w:szCs w:val="28"/>
        </w:rPr>
        <w:t>- оценивать коммуникативные качества и эффективность собственной и чужой речи;</w:t>
      </w:r>
    </w:p>
    <w:p w:rsidR="00743E31" w:rsidRPr="00743E31" w:rsidRDefault="00743E31" w:rsidP="00F67B09">
      <w:pPr>
        <w:spacing w:line="276" w:lineRule="auto"/>
        <w:jc w:val="both"/>
        <w:rPr>
          <w:sz w:val="28"/>
          <w:szCs w:val="28"/>
        </w:rPr>
      </w:pPr>
      <w:r w:rsidRPr="00743E31">
        <w:rPr>
          <w:sz w:val="28"/>
          <w:szCs w:val="28"/>
        </w:rPr>
        <w:t>- совершенствовать орфографические и пунктуационные умения и навыки на основе знаний о нормах русского литературного языка;</w:t>
      </w:r>
    </w:p>
    <w:p w:rsidR="00743E31" w:rsidRPr="00743E31" w:rsidRDefault="00743E31" w:rsidP="00F67B09">
      <w:pPr>
        <w:spacing w:line="276" w:lineRule="auto"/>
        <w:jc w:val="both"/>
        <w:rPr>
          <w:sz w:val="28"/>
          <w:szCs w:val="28"/>
        </w:rPr>
      </w:pPr>
      <w:r w:rsidRPr="00743E31">
        <w:rPr>
          <w:sz w:val="28"/>
          <w:szCs w:val="28"/>
        </w:rPr>
        <w:lastRenderedPageBreak/>
        <w:t>- использовать основные нормативные словари и справочники для расширения словарного запаса и спектра используемых языковых средств;</w:t>
      </w:r>
    </w:p>
    <w:p w:rsidR="00743E31" w:rsidRPr="00743E31" w:rsidRDefault="00743E31" w:rsidP="00F67B09">
      <w:pPr>
        <w:spacing w:line="276" w:lineRule="auto"/>
        <w:jc w:val="both"/>
        <w:rPr>
          <w:sz w:val="28"/>
          <w:szCs w:val="28"/>
        </w:rPr>
      </w:pPr>
      <w:r w:rsidRPr="00743E31">
        <w:rPr>
          <w:sz w:val="28"/>
          <w:szCs w:val="28"/>
        </w:rPr>
        <w:t>- оценивать эстетическую сторону речевого высказывания при анализе текстов художественной литературы.</w:t>
      </w:r>
    </w:p>
    <w:p w:rsidR="00743E31" w:rsidRPr="00743E31" w:rsidRDefault="00743E31" w:rsidP="00F67B09">
      <w:pPr>
        <w:spacing w:line="276" w:lineRule="auto"/>
        <w:jc w:val="both"/>
        <w:rPr>
          <w:sz w:val="28"/>
          <w:szCs w:val="28"/>
        </w:rPr>
      </w:pPr>
    </w:p>
    <w:p w:rsidR="00743E31" w:rsidRPr="00743E31" w:rsidRDefault="00743E31" w:rsidP="00F67B09">
      <w:pPr>
        <w:spacing w:line="276" w:lineRule="auto"/>
        <w:jc w:val="both"/>
        <w:rPr>
          <w:sz w:val="28"/>
          <w:szCs w:val="28"/>
        </w:rPr>
      </w:pPr>
      <w:r w:rsidRPr="00743E31">
        <w:rPr>
          <w:sz w:val="28"/>
          <w:szCs w:val="28"/>
        </w:rPr>
        <w:t>Выпускник на углублённом уровне получит возможность научиться:</w:t>
      </w:r>
    </w:p>
    <w:p w:rsidR="00743E31" w:rsidRPr="00743E31" w:rsidRDefault="00743E31" w:rsidP="00F67B09">
      <w:pPr>
        <w:spacing w:line="276" w:lineRule="auto"/>
        <w:jc w:val="both"/>
        <w:rPr>
          <w:sz w:val="28"/>
          <w:szCs w:val="28"/>
        </w:rPr>
      </w:pPr>
      <w:r w:rsidRPr="00743E31">
        <w:rPr>
          <w:sz w:val="28"/>
          <w:szCs w:val="28"/>
        </w:rPr>
        <w:t>-проводить комплексный анализ языковых единиц в тексте;</w:t>
      </w:r>
    </w:p>
    <w:p w:rsidR="00743E31" w:rsidRPr="00743E31" w:rsidRDefault="00743E31" w:rsidP="00F67B09">
      <w:pPr>
        <w:spacing w:line="276" w:lineRule="auto"/>
        <w:jc w:val="both"/>
        <w:rPr>
          <w:sz w:val="28"/>
          <w:szCs w:val="28"/>
        </w:rPr>
      </w:pPr>
      <w:r w:rsidRPr="00743E31">
        <w:rPr>
          <w:sz w:val="28"/>
          <w:szCs w:val="28"/>
        </w:rPr>
        <w:t>- выделять и описывать социальные функции русского языка;</w:t>
      </w:r>
    </w:p>
    <w:p w:rsidR="00743E31" w:rsidRPr="00743E31" w:rsidRDefault="00743E31" w:rsidP="00F67B09">
      <w:pPr>
        <w:spacing w:line="276" w:lineRule="auto"/>
        <w:jc w:val="both"/>
        <w:rPr>
          <w:sz w:val="28"/>
          <w:szCs w:val="28"/>
        </w:rPr>
      </w:pPr>
      <w:r w:rsidRPr="00743E31">
        <w:rPr>
          <w:sz w:val="28"/>
          <w:szCs w:val="28"/>
        </w:rPr>
        <w:t>- 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3E31" w:rsidRPr="00743E31" w:rsidRDefault="00743E31" w:rsidP="00F67B09">
      <w:pPr>
        <w:spacing w:line="276" w:lineRule="auto"/>
        <w:jc w:val="both"/>
        <w:rPr>
          <w:sz w:val="28"/>
          <w:szCs w:val="28"/>
        </w:rPr>
      </w:pPr>
      <w:r w:rsidRPr="00743E31">
        <w:rPr>
          <w:sz w:val="28"/>
          <w:szCs w:val="28"/>
        </w:rPr>
        <w:t>- анализировать языковые явления и факты, допускающие неоднозначную интерпретацию;</w:t>
      </w:r>
    </w:p>
    <w:p w:rsidR="00743E31" w:rsidRPr="00743E31" w:rsidRDefault="00743E31" w:rsidP="00F67B09">
      <w:pPr>
        <w:spacing w:line="276" w:lineRule="auto"/>
        <w:jc w:val="both"/>
        <w:rPr>
          <w:sz w:val="28"/>
          <w:szCs w:val="28"/>
        </w:rPr>
      </w:pPr>
      <w:r w:rsidRPr="00743E31">
        <w:rPr>
          <w:sz w:val="28"/>
          <w:szCs w:val="28"/>
        </w:rPr>
        <w:t>- характеризовать роль форм русского языка в становлении и развитии русского языка;</w:t>
      </w:r>
    </w:p>
    <w:p w:rsidR="00743E31" w:rsidRPr="00743E31" w:rsidRDefault="00743E31" w:rsidP="00F67B09">
      <w:pPr>
        <w:spacing w:line="276" w:lineRule="auto"/>
        <w:jc w:val="both"/>
        <w:rPr>
          <w:sz w:val="28"/>
          <w:szCs w:val="28"/>
        </w:rPr>
      </w:pPr>
      <w:r w:rsidRPr="00743E31">
        <w:rPr>
          <w:sz w:val="28"/>
          <w:szCs w:val="28"/>
        </w:rPr>
        <w:t>- проводить лингвистический анализ форм существования русского языка на примере различных текстов;</w:t>
      </w:r>
    </w:p>
    <w:p w:rsidR="00743E31" w:rsidRPr="00743E31" w:rsidRDefault="00743E31" w:rsidP="00F67B09">
      <w:pPr>
        <w:spacing w:line="276" w:lineRule="auto"/>
        <w:jc w:val="both"/>
        <w:rPr>
          <w:sz w:val="28"/>
          <w:szCs w:val="28"/>
        </w:rPr>
      </w:pPr>
      <w:r w:rsidRPr="00743E31">
        <w:rPr>
          <w:sz w:val="28"/>
          <w:szCs w:val="28"/>
        </w:rPr>
        <w:t>- проводить анализ прочитанных и прослушанных текстов и представлять их в виде доклада, статьи, рецензии, резюме;</w:t>
      </w:r>
    </w:p>
    <w:p w:rsidR="00743E31" w:rsidRPr="00743E31" w:rsidRDefault="00743E31" w:rsidP="00F67B09">
      <w:pPr>
        <w:spacing w:line="276" w:lineRule="auto"/>
        <w:jc w:val="both"/>
        <w:rPr>
          <w:sz w:val="28"/>
          <w:szCs w:val="28"/>
        </w:rPr>
      </w:pPr>
      <w:r w:rsidRPr="00743E31">
        <w:rPr>
          <w:sz w:val="28"/>
          <w:szCs w:val="28"/>
        </w:rPr>
        <w:t>- проводить комплексный лингвистический анализ текста в соответствии с его функционально-стилевой и жанровой принадлежностью;</w:t>
      </w:r>
    </w:p>
    <w:p w:rsidR="00743E31" w:rsidRPr="00743E31" w:rsidRDefault="00743E31" w:rsidP="00F67B09">
      <w:pPr>
        <w:spacing w:line="276" w:lineRule="auto"/>
        <w:jc w:val="both"/>
        <w:rPr>
          <w:sz w:val="28"/>
          <w:szCs w:val="28"/>
        </w:rPr>
      </w:pPr>
      <w:r w:rsidRPr="00743E31">
        <w:rPr>
          <w:sz w:val="28"/>
          <w:szCs w:val="28"/>
        </w:rPr>
        <w:t>- критически оценивать устный монологический текст и устный диалогический текст;</w:t>
      </w:r>
    </w:p>
    <w:p w:rsidR="00743E31" w:rsidRPr="00743E31" w:rsidRDefault="00743E31" w:rsidP="00F67B09">
      <w:pPr>
        <w:spacing w:line="276" w:lineRule="auto"/>
        <w:jc w:val="both"/>
        <w:rPr>
          <w:sz w:val="28"/>
          <w:szCs w:val="28"/>
        </w:rPr>
      </w:pPr>
      <w:r w:rsidRPr="00743E31">
        <w:rPr>
          <w:sz w:val="28"/>
          <w:szCs w:val="28"/>
        </w:rPr>
        <w:t>- создавать тексты определённого стиля в различных жанрах;</w:t>
      </w:r>
    </w:p>
    <w:p w:rsidR="00743E31" w:rsidRPr="00743E31" w:rsidRDefault="00743E31" w:rsidP="00F67B09">
      <w:pPr>
        <w:spacing w:line="276" w:lineRule="auto"/>
        <w:jc w:val="both"/>
        <w:rPr>
          <w:sz w:val="28"/>
          <w:szCs w:val="28"/>
        </w:rPr>
      </w:pPr>
      <w:r w:rsidRPr="00743E31">
        <w:rPr>
          <w:sz w:val="28"/>
          <w:szCs w:val="28"/>
        </w:rPr>
        <w:t>- выступать перед аудиторией с текстами различной жанровой принадлежности;</w:t>
      </w:r>
    </w:p>
    <w:p w:rsidR="00743E31" w:rsidRPr="00743E31" w:rsidRDefault="00743E31" w:rsidP="00F67B09">
      <w:pPr>
        <w:spacing w:line="276" w:lineRule="auto"/>
        <w:jc w:val="both"/>
        <w:rPr>
          <w:sz w:val="28"/>
          <w:szCs w:val="28"/>
        </w:rPr>
      </w:pPr>
      <w:r w:rsidRPr="00743E31">
        <w:rPr>
          <w:sz w:val="28"/>
          <w:szCs w:val="28"/>
        </w:rPr>
        <w:t xml:space="preserve">- осуществлять речевой самоконтроль, самооценку, </w:t>
      </w:r>
      <w:proofErr w:type="spellStart"/>
      <w:r w:rsidRPr="00743E31">
        <w:rPr>
          <w:sz w:val="28"/>
          <w:szCs w:val="28"/>
        </w:rPr>
        <w:t>самокоррекцию</w:t>
      </w:r>
      <w:proofErr w:type="spellEnd"/>
      <w:r w:rsidRPr="00743E31">
        <w:rPr>
          <w:sz w:val="28"/>
          <w:szCs w:val="28"/>
        </w:rPr>
        <w:t>;</w:t>
      </w:r>
    </w:p>
    <w:p w:rsidR="00743E31" w:rsidRPr="00743E31" w:rsidRDefault="00743E31" w:rsidP="00F67B09">
      <w:pPr>
        <w:spacing w:line="276" w:lineRule="auto"/>
        <w:jc w:val="both"/>
        <w:rPr>
          <w:sz w:val="28"/>
          <w:szCs w:val="28"/>
        </w:rPr>
      </w:pPr>
      <w:r w:rsidRPr="00743E31">
        <w:rPr>
          <w:sz w:val="28"/>
          <w:szCs w:val="28"/>
        </w:rPr>
        <w:t>- использовать языковые средства с учётом вариативности современного русского языка;</w:t>
      </w:r>
    </w:p>
    <w:p w:rsidR="00743E31" w:rsidRPr="00743E31" w:rsidRDefault="00743E31" w:rsidP="00F67B09">
      <w:pPr>
        <w:spacing w:line="276" w:lineRule="auto"/>
        <w:jc w:val="both"/>
        <w:rPr>
          <w:sz w:val="28"/>
          <w:szCs w:val="28"/>
        </w:rPr>
      </w:pPr>
      <w:r w:rsidRPr="00743E31">
        <w:rPr>
          <w:sz w:val="28"/>
          <w:szCs w:val="28"/>
        </w:rPr>
        <w:t>- проводить анализ коммуникативных качеств и эффективности речи;</w:t>
      </w:r>
    </w:p>
    <w:p w:rsidR="00743E31" w:rsidRPr="00743E31" w:rsidRDefault="00743E31" w:rsidP="00F67B09">
      <w:pPr>
        <w:spacing w:line="276" w:lineRule="auto"/>
        <w:jc w:val="both"/>
        <w:rPr>
          <w:sz w:val="28"/>
          <w:szCs w:val="28"/>
        </w:rPr>
      </w:pPr>
      <w:r w:rsidRPr="00743E31">
        <w:rPr>
          <w:sz w:val="28"/>
          <w:szCs w:val="28"/>
        </w:rPr>
        <w:t>- редактировать устные и письменные тексты различных стилей и жанров на основе знаний о нормах русского литературного языка;</w:t>
      </w:r>
    </w:p>
    <w:p w:rsidR="00743E31" w:rsidRDefault="00743E31" w:rsidP="00F67B09">
      <w:pPr>
        <w:spacing w:line="276" w:lineRule="auto"/>
        <w:jc w:val="both"/>
        <w:rPr>
          <w:sz w:val="28"/>
          <w:szCs w:val="28"/>
        </w:rPr>
      </w:pPr>
      <w:r w:rsidRPr="00743E31">
        <w:rPr>
          <w:sz w:val="28"/>
          <w:szCs w:val="28"/>
        </w:rPr>
        <w:t>- определять пути для совершенствования собственных коммуникативных способностей и культуры речи.</w:t>
      </w:r>
      <w:bookmarkEnd w:id="9"/>
      <w:bookmarkEnd w:id="10"/>
    </w:p>
    <w:p w:rsidR="00F67B09" w:rsidRPr="00F67B09" w:rsidRDefault="00F67B09" w:rsidP="00F67B09">
      <w:pPr>
        <w:spacing w:line="276" w:lineRule="auto"/>
        <w:jc w:val="both"/>
        <w:rPr>
          <w:sz w:val="28"/>
          <w:szCs w:val="28"/>
        </w:rPr>
      </w:pPr>
    </w:p>
    <w:p w:rsidR="00E53FD2" w:rsidRPr="00092F00" w:rsidRDefault="00E53FD2" w:rsidP="00F67B09">
      <w:pPr>
        <w:spacing w:line="276" w:lineRule="auto"/>
        <w:ind w:firstLine="709"/>
        <w:jc w:val="center"/>
        <w:rPr>
          <w:b/>
          <w:sz w:val="28"/>
          <w:szCs w:val="28"/>
        </w:rPr>
      </w:pPr>
      <w:r w:rsidRPr="00092F00">
        <w:rPr>
          <w:b/>
          <w:bCs/>
          <w:color w:val="000000"/>
          <w:sz w:val="28"/>
          <w:szCs w:val="28"/>
        </w:rPr>
        <w:t xml:space="preserve">Учебно-методическое обеспечение курса </w:t>
      </w:r>
    </w:p>
    <w:p w:rsidR="00743E31" w:rsidRPr="00743E31" w:rsidRDefault="00743E31" w:rsidP="00F67B09">
      <w:pPr>
        <w:pStyle w:val="a5"/>
        <w:numPr>
          <w:ilvl w:val="0"/>
          <w:numId w:val="2"/>
        </w:numPr>
        <w:spacing w:line="276" w:lineRule="auto"/>
        <w:jc w:val="both"/>
        <w:rPr>
          <w:sz w:val="28"/>
          <w:szCs w:val="28"/>
        </w:rPr>
      </w:pPr>
      <w:proofErr w:type="spellStart"/>
      <w:r w:rsidRPr="00743E31">
        <w:rPr>
          <w:sz w:val="28"/>
          <w:szCs w:val="28"/>
        </w:rPr>
        <w:t>Гусарова</w:t>
      </w:r>
      <w:proofErr w:type="spellEnd"/>
      <w:r w:rsidRPr="00743E31">
        <w:rPr>
          <w:sz w:val="28"/>
          <w:szCs w:val="28"/>
        </w:rPr>
        <w:t xml:space="preserve"> И. В. Русский язык. 10 класс. Базовый и углублённый уровни. Учебник для общеобразовательных организаций. 2-е изд. М.</w:t>
      </w:r>
      <w:proofErr w:type="gramStart"/>
      <w:r w:rsidRPr="00743E31">
        <w:rPr>
          <w:sz w:val="28"/>
          <w:szCs w:val="28"/>
        </w:rPr>
        <w:t xml:space="preserve"> :</w:t>
      </w:r>
      <w:proofErr w:type="gramEnd"/>
      <w:r w:rsidRPr="00743E31">
        <w:rPr>
          <w:sz w:val="28"/>
          <w:szCs w:val="28"/>
        </w:rPr>
        <w:t xml:space="preserve"> </w:t>
      </w:r>
      <w:proofErr w:type="spellStart"/>
      <w:r w:rsidRPr="00743E31">
        <w:rPr>
          <w:sz w:val="28"/>
          <w:szCs w:val="28"/>
        </w:rPr>
        <w:t>Вентана-Граф</w:t>
      </w:r>
      <w:proofErr w:type="spellEnd"/>
      <w:r w:rsidRPr="00743E31">
        <w:rPr>
          <w:sz w:val="28"/>
          <w:szCs w:val="28"/>
        </w:rPr>
        <w:t>, 2016.</w:t>
      </w:r>
    </w:p>
    <w:p w:rsidR="00743E31" w:rsidRPr="00743E31" w:rsidRDefault="00743E31" w:rsidP="00F67B09">
      <w:pPr>
        <w:pStyle w:val="a5"/>
        <w:numPr>
          <w:ilvl w:val="0"/>
          <w:numId w:val="2"/>
        </w:numPr>
        <w:spacing w:line="276" w:lineRule="auto"/>
        <w:jc w:val="both"/>
        <w:rPr>
          <w:sz w:val="28"/>
          <w:szCs w:val="28"/>
        </w:rPr>
      </w:pPr>
      <w:proofErr w:type="spellStart"/>
      <w:r w:rsidRPr="00743E31">
        <w:rPr>
          <w:sz w:val="28"/>
          <w:szCs w:val="28"/>
        </w:rPr>
        <w:lastRenderedPageBreak/>
        <w:t>Гусарова</w:t>
      </w:r>
      <w:proofErr w:type="spellEnd"/>
      <w:r w:rsidRPr="00743E31">
        <w:rPr>
          <w:sz w:val="28"/>
          <w:szCs w:val="28"/>
        </w:rPr>
        <w:t xml:space="preserve"> И. В. Русский язык. 11 класс. Базовый и углублённый уровни. Учебник для общеобразовательных организаций. 2-е изд. М.</w:t>
      </w:r>
      <w:proofErr w:type="gramStart"/>
      <w:r w:rsidRPr="00743E31">
        <w:rPr>
          <w:sz w:val="28"/>
          <w:szCs w:val="28"/>
        </w:rPr>
        <w:t xml:space="preserve"> :</w:t>
      </w:r>
      <w:proofErr w:type="gramEnd"/>
      <w:r w:rsidRPr="00743E31">
        <w:rPr>
          <w:sz w:val="28"/>
          <w:szCs w:val="28"/>
        </w:rPr>
        <w:t xml:space="preserve"> </w:t>
      </w:r>
      <w:proofErr w:type="spellStart"/>
      <w:r w:rsidRPr="00743E31">
        <w:rPr>
          <w:sz w:val="28"/>
          <w:szCs w:val="28"/>
        </w:rPr>
        <w:t>Вентана-Граф</w:t>
      </w:r>
      <w:proofErr w:type="spellEnd"/>
      <w:r w:rsidRPr="00743E31">
        <w:rPr>
          <w:sz w:val="28"/>
          <w:szCs w:val="28"/>
        </w:rPr>
        <w:t>, 2016.</w:t>
      </w:r>
    </w:p>
    <w:p w:rsidR="00743E31" w:rsidRPr="00743E31" w:rsidRDefault="00743E31" w:rsidP="00F67B09">
      <w:pPr>
        <w:pStyle w:val="a5"/>
        <w:numPr>
          <w:ilvl w:val="0"/>
          <w:numId w:val="2"/>
        </w:numPr>
        <w:spacing w:line="276" w:lineRule="auto"/>
        <w:jc w:val="both"/>
        <w:rPr>
          <w:sz w:val="28"/>
          <w:szCs w:val="28"/>
        </w:rPr>
      </w:pPr>
      <w:proofErr w:type="spellStart"/>
      <w:r w:rsidRPr="00743E31">
        <w:rPr>
          <w:sz w:val="28"/>
          <w:szCs w:val="28"/>
        </w:rPr>
        <w:t>Гусарова</w:t>
      </w:r>
      <w:proofErr w:type="spellEnd"/>
      <w:r w:rsidRPr="00743E31">
        <w:rPr>
          <w:sz w:val="28"/>
          <w:szCs w:val="28"/>
        </w:rPr>
        <w:t xml:space="preserve"> И. В. Русский язык. 10 класс. Базовый и углублённый уровни. Учебник для общеобразовательных организаций. 2-е изд. Электронная форма учебника. М.</w:t>
      </w:r>
      <w:proofErr w:type="gramStart"/>
      <w:r w:rsidRPr="00743E31">
        <w:rPr>
          <w:sz w:val="28"/>
          <w:szCs w:val="28"/>
        </w:rPr>
        <w:t xml:space="preserve"> :</w:t>
      </w:r>
      <w:proofErr w:type="gramEnd"/>
      <w:r w:rsidRPr="00743E31">
        <w:rPr>
          <w:sz w:val="28"/>
          <w:szCs w:val="28"/>
        </w:rPr>
        <w:t xml:space="preserve"> </w:t>
      </w:r>
      <w:proofErr w:type="spellStart"/>
      <w:r w:rsidRPr="00743E31">
        <w:rPr>
          <w:sz w:val="28"/>
          <w:szCs w:val="28"/>
        </w:rPr>
        <w:t>Вентана-Граф</w:t>
      </w:r>
      <w:proofErr w:type="spellEnd"/>
      <w:r w:rsidRPr="00743E31">
        <w:rPr>
          <w:sz w:val="28"/>
          <w:szCs w:val="28"/>
        </w:rPr>
        <w:t>, 2016.</w:t>
      </w:r>
    </w:p>
    <w:p w:rsidR="00743E31" w:rsidRPr="00743E31" w:rsidRDefault="00743E31" w:rsidP="00F67B09">
      <w:pPr>
        <w:pStyle w:val="a5"/>
        <w:numPr>
          <w:ilvl w:val="0"/>
          <w:numId w:val="2"/>
        </w:numPr>
        <w:spacing w:line="276" w:lineRule="auto"/>
        <w:jc w:val="both"/>
        <w:rPr>
          <w:sz w:val="28"/>
          <w:szCs w:val="28"/>
        </w:rPr>
      </w:pPr>
      <w:proofErr w:type="spellStart"/>
      <w:r w:rsidRPr="00743E31">
        <w:rPr>
          <w:sz w:val="28"/>
          <w:szCs w:val="28"/>
        </w:rPr>
        <w:t>Гусарова</w:t>
      </w:r>
      <w:proofErr w:type="spellEnd"/>
      <w:r w:rsidRPr="00743E31">
        <w:rPr>
          <w:sz w:val="28"/>
          <w:szCs w:val="28"/>
        </w:rPr>
        <w:t xml:space="preserve"> И. В. Русский язык. 11 класс. Базовый и углублённый уровень. Учебник для общеобразовательных организаций. 2-е изд. Электронная форма учебника. М.</w:t>
      </w:r>
      <w:proofErr w:type="gramStart"/>
      <w:r w:rsidRPr="00743E31">
        <w:rPr>
          <w:sz w:val="28"/>
          <w:szCs w:val="28"/>
        </w:rPr>
        <w:t xml:space="preserve"> :</w:t>
      </w:r>
      <w:proofErr w:type="gramEnd"/>
      <w:r w:rsidRPr="00743E31">
        <w:rPr>
          <w:sz w:val="28"/>
          <w:szCs w:val="28"/>
        </w:rPr>
        <w:t xml:space="preserve"> </w:t>
      </w:r>
      <w:proofErr w:type="spellStart"/>
      <w:r w:rsidRPr="00743E31">
        <w:rPr>
          <w:sz w:val="28"/>
          <w:szCs w:val="28"/>
        </w:rPr>
        <w:t>Вентана-Граф</w:t>
      </w:r>
      <w:proofErr w:type="spellEnd"/>
      <w:r w:rsidRPr="00743E31">
        <w:rPr>
          <w:sz w:val="28"/>
          <w:szCs w:val="28"/>
        </w:rPr>
        <w:t>, 2016.</w:t>
      </w:r>
    </w:p>
    <w:p w:rsidR="00743E31" w:rsidRPr="00743E31" w:rsidRDefault="00743E31" w:rsidP="00F67B09">
      <w:pPr>
        <w:pStyle w:val="a5"/>
        <w:numPr>
          <w:ilvl w:val="0"/>
          <w:numId w:val="2"/>
        </w:numPr>
        <w:spacing w:line="276" w:lineRule="auto"/>
        <w:jc w:val="both"/>
        <w:rPr>
          <w:sz w:val="28"/>
          <w:szCs w:val="28"/>
        </w:rPr>
      </w:pPr>
      <w:r w:rsidRPr="00743E31">
        <w:rPr>
          <w:sz w:val="28"/>
          <w:szCs w:val="28"/>
        </w:rPr>
        <w:t xml:space="preserve">Бугрова Л. В. Методическое пособие к учебнику И. В. </w:t>
      </w:r>
      <w:proofErr w:type="spellStart"/>
      <w:r w:rsidRPr="00743E31">
        <w:rPr>
          <w:sz w:val="28"/>
          <w:szCs w:val="28"/>
        </w:rPr>
        <w:t>Гусаровой</w:t>
      </w:r>
      <w:proofErr w:type="spellEnd"/>
      <w:r w:rsidRPr="00743E31">
        <w:rPr>
          <w:sz w:val="28"/>
          <w:szCs w:val="28"/>
        </w:rPr>
        <w:t xml:space="preserve"> «Русский язык. 10 класс. Базовый и углублённый уровни». М.</w:t>
      </w:r>
      <w:proofErr w:type="gramStart"/>
      <w:r w:rsidRPr="00743E31">
        <w:rPr>
          <w:sz w:val="28"/>
          <w:szCs w:val="28"/>
        </w:rPr>
        <w:t xml:space="preserve"> :</w:t>
      </w:r>
      <w:proofErr w:type="gramEnd"/>
      <w:r w:rsidRPr="00743E31">
        <w:rPr>
          <w:sz w:val="28"/>
          <w:szCs w:val="28"/>
        </w:rPr>
        <w:t xml:space="preserve"> </w:t>
      </w:r>
      <w:proofErr w:type="spellStart"/>
      <w:r w:rsidRPr="00743E31">
        <w:rPr>
          <w:sz w:val="28"/>
          <w:szCs w:val="28"/>
        </w:rPr>
        <w:t>Вентана-Граф</w:t>
      </w:r>
      <w:proofErr w:type="spellEnd"/>
      <w:r w:rsidRPr="00743E31">
        <w:rPr>
          <w:sz w:val="28"/>
          <w:szCs w:val="28"/>
        </w:rPr>
        <w:t>, 2016.</w:t>
      </w:r>
    </w:p>
    <w:p w:rsidR="0068165B" w:rsidRDefault="00743E31" w:rsidP="00F67B09">
      <w:pPr>
        <w:pStyle w:val="a5"/>
        <w:numPr>
          <w:ilvl w:val="0"/>
          <w:numId w:val="2"/>
        </w:numPr>
        <w:spacing w:line="276" w:lineRule="auto"/>
        <w:jc w:val="both"/>
        <w:rPr>
          <w:sz w:val="28"/>
          <w:szCs w:val="28"/>
        </w:rPr>
      </w:pPr>
      <w:r w:rsidRPr="00743E31">
        <w:rPr>
          <w:sz w:val="28"/>
          <w:szCs w:val="28"/>
        </w:rPr>
        <w:t xml:space="preserve">Бугрова Л. В. Методическое пособие к учебнику И. В. </w:t>
      </w:r>
      <w:proofErr w:type="spellStart"/>
      <w:r w:rsidRPr="00743E31">
        <w:rPr>
          <w:sz w:val="28"/>
          <w:szCs w:val="28"/>
        </w:rPr>
        <w:t>Гусаровой</w:t>
      </w:r>
      <w:proofErr w:type="spellEnd"/>
      <w:r w:rsidRPr="00743E31">
        <w:rPr>
          <w:sz w:val="28"/>
          <w:szCs w:val="28"/>
        </w:rPr>
        <w:t xml:space="preserve"> «Русский язык. 11 класс. Базовый и углублённый уровни». М.</w:t>
      </w:r>
      <w:proofErr w:type="gramStart"/>
      <w:r w:rsidRPr="00743E31">
        <w:rPr>
          <w:sz w:val="28"/>
          <w:szCs w:val="28"/>
        </w:rPr>
        <w:t xml:space="preserve"> :</w:t>
      </w:r>
      <w:proofErr w:type="gramEnd"/>
      <w:r w:rsidRPr="00743E31">
        <w:rPr>
          <w:sz w:val="28"/>
          <w:szCs w:val="28"/>
        </w:rPr>
        <w:t xml:space="preserve"> </w:t>
      </w:r>
      <w:proofErr w:type="spellStart"/>
      <w:r w:rsidRPr="00743E31">
        <w:rPr>
          <w:sz w:val="28"/>
          <w:szCs w:val="28"/>
        </w:rPr>
        <w:t>Вентана-Граф</w:t>
      </w:r>
      <w:proofErr w:type="spellEnd"/>
      <w:r w:rsidRPr="00743E31">
        <w:rPr>
          <w:sz w:val="28"/>
          <w:szCs w:val="28"/>
        </w:rPr>
        <w:t>, 2016.</w:t>
      </w:r>
    </w:p>
    <w:p w:rsidR="00743E31" w:rsidRPr="0068165B" w:rsidRDefault="00743E31" w:rsidP="00F67B09">
      <w:pPr>
        <w:pStyle w:val="a5"/>
        <w:numPr>
          <w:ilvl w:val="0"/>
          <w:numId w:val="2"/>
        </w:numPr>
        <w:spacing w:line="276" w:lineRule="auto"/>
        <w:jc w:val="both"/>
        <w:rPr>
          <w:sz w:val="28"/>
          <w:szCs w:val="28"/>
        </w:rPr>
      </w:pPr>
      <w:r w:rsidRPr="0068165B">
        <w:rPr>
          <w:sz w:val="28"/>
          <w:szCs w:val="28"/>
        </w:rPr>
        <w:t xml:space="preserve">Бугрова Л. В. Рабочая программа к линии </w:t>
      </w:r>
      <w:proofErr w:type="gramStart"/>
      <w:r w:rsidRPr="0068165B">
        <w:rPr>
          <w:sz w:val="28"/>
          <w:szCs w:val="28"/>
        </w:rPr>
        <w:t>УМК И.</w:t>
      </w:r>
      <w:proofErr w:type="gramEnd"/>
      <w:r w:rsidRPr="0068165B">
        <w:rPr>
          <w:sz w:val="28"/>
          <w:szCs w:val="28"/>
        </w:rPr>
        <w:t xml:space="preserve"> В. </w:t>
      </w:r>
      <w:proofErr w:type="spellStart"/>
      <w:r w:rsidRPr="0068165B">
        <w:rPr>
          <w:sz w:val="28"/>
          <w:szCs w:val="28"/>
        </w:rPr>
        <w:t>Гусаровой</w:t>
      </w:r>
      <w:proofErr w:type="spellEnd"/>
      <w:r w:rsidRPr="0068165B">
        <w:rPr>
          <w:sz w:val="28"/>
          <w:szCs w:val="28"/>
        </w:rPr>
        <w:t xml:space="preserve"> «Русский язык. 10-11 классы. Базовый и углублённый уровни». М.</w:t>
      </w:r>
      <w:proofErr w:type="gramStart"/>
      <w:r w:rsidRPr="0068165B">
        <w:rPr>
          <w:sz w:val="28"/>
          <w:szCs w:val="28"/>
        </w:rPr>
        <w:t xml:space="preserve"> :</w:t>
      </w:r>
      <w:proofErr w:type="gramEnd"/>
      <w:r w:rsidRPr="0068165B">
        <w:rPr>
          <w:sz w:val="28"/>
          <w:szCs w:val="28"/>
        </w:rPr>
        <w:t xml:space="preserve"> </w:t>
      </w:r>
      <w:proofErr w:type="spellStart"/>
      <w:r w:rsidRPr="0068165B">
        <w:rPr>
          <w:sz w:val="28"/>
          <w:szCs w:val="28"/>
        </w:rPr>
        <w:t>Вентана-Граф</w:t>
      </w:r>
      <w:proofErr w:type="spellEnd"/>
      <w:r w:rsidRPr="0068165B">
        <w:rPr>
          <w:sz w:val="28"/>
          <w:szCs w:val="28"/>
        </w:rPr>
        <w:t>, 2016.</w:t>
      </w:r>
      <w:bookmarkStart w:id="11" w:name="_GoBack"/>
      <w:bookmarkEnd w:id="11"/>
    </w:p>
    <w:p w:rsidR="00743E31" w:rsidRDefault="00743E31" w:rsidP="00F67B09">
      <w:pPr>
        <w:spacing w:line="276" w:lineRule="auto"/>
        <w:ind w:firstLine="709"/>
        <w:jc w:val="both"/>
        <w:rPr>
          <w:sz w:val="28"/>
          <w:szCs w:val="28"/>
        </w:rPr>
      </w:pPr>
    </w:p>
    <w:p w:rsidR="00F67B09" w:rsidRPr="00F67B09" w:rsidRDefault="00F67B09" w:rsidP="00F67B09">
      <w:pPr>
        <w:spacing w:line="276" w:lineRule="auto"/>
        <w:jc w:val="center"/>
        <w:rPr>
          <w:b/>
          <w:sz w:val="28"/>
          <w:szCs w:val="28"/>
        </w:rPr>
      </w:pPr>
      <w:r w:rsidRPr="00F67B09">
        <w:rPr>
          <w:b/>
          <w:sz w:val="28"/>
          <w:szCs w:val="28"/>
        </w:rPr>
        <w:t>Содержание программы</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Язык. Общие сведения о языке.</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Основные разделы науки о языке</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Основные функции языка. Социальные функции русского языка.</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 xml:space="preserve">Русский язык в современном мире. Русский язык как один из индоевропейских языков. Русский язык в кругу других славянских языков. </w:t>
      </w:r>
      <w:r>
        <w:rPr>
          <w:sz w:val="28"/>
          <w:szCs w:val="28"/>
        </w:rPr>
        <w:tab/>
      </w:r>
      <w:r w:rsidR="000A1FFC" w:rsidRPr="000A1FFC">
        <w:rPr>
          <w:sz w:val="28"/>
          <w:szCs w:val="28"/>
        </w:rPr>
        <w:t>Роль старославянского языка в развитии русского языка.</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Роль форм русского языка в становлении и развитии русского языка.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0A1FFC" w:rsidRPr="000A1FFC" w:rsidRDefault="00F67B09" w:rsidP="00F67B09">
      <w:pPr>
        <w:spacing w:line="276" w:lineRule="auto"/>
        <w:jc w:val="both"/>
        <w:rPr>
          <w:sz w:val="28"/>
          <w:szCs w:val="28"/>
        </w:rPr>
      </w:pPr>
      <w:r>
        <w:rPr>
          <w:sz w:val="28"/>
          <w:szCs w:val="28"/>
        </w:rPr>
        <w:lastRenderedPageBreak/>
        <w:tab/>
      </w:r>
      <w:r w:rsidR="000A1FFC" w:rsidRPr="000A1FFC">
        <w:rPr>
          <w:sz w:val="28"/>
          <w:szCs w:val="28"/>
        </w:rPr>
        <w:t>Русский язык как объект научного изучения. Русистика и её разделы. Виднейшие учёные-лингвисты и их работы. Основные направления развития русистики в наши дни.</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Речь. Речевое общение</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Речевое общение как форма взаимодействия людей в процессе их познавательно-трудовой деятельности.</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Основные сферы речевого общения, их соотнесённость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rsidR="000A1FFC" w:rsidRPr="000A1FFC">
        <w:rPr>
          <w:sz w:val="28"/>
          <w:szCs w:val="28"/>
        </w:rPr>
        <w:t>аудирование</w:t>
      </w:r>
      <w:proofErr w:type="spellEnd"/>
      <w:r w:rsidR="000A1FFC" w:rsidRPr="000A1FFC">
        <w:rPr>
          <w:sz w:val="28"/>
          <w:szCs w:val="28"/>
        </w:rPr>
        <w:t>, чтение), их особенности.</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Особенности восприятия чужого высказывания (устного и письменного) и создания собственного высказывания в устной и письменной форме.</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Речевое общение и его основные элементы. Виды речевого общения. Сферы и ситуации речевого общения. Компоненты речевой ситуации.</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 xml:space="preserve">Осознанное использование разных видов чтения и </w:t>
      </w:r>
      <w:proofErr w:type="spellStart"/>
      <w:r w:rsidR="000A1FFC" w:rsidRPr="000A1FFC">
        <w:rPr>
          <w:sz w:val="28"/>
          <w:szCs w:val="28"/>
        </w:rPr>
        <w:t>аудирования</w:t>
      </w:r>
      <w:proofErr w:type="spellEnd"/>
      <w:r w:rsidR="000A1FFC" w:rsidRPr="000A1FFC">
        <w:rPr>
          <w:sz w:val="28"/>
          <w:szCs w:val="28"/>
        </w:rPr>
        <w:t xml:space="preserve">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Pr>
          <w:sz w:val="28"/>
          <w:szCs w:val="28"/>
        </w:rPr>
        <w:tab/>
      </w:r>
      <w:r w:rsidR="000A1FFC" w:rsidRPr="000A1FFC">
        <w:rPr>
          <w:sz w:val="28"/>
          <w:szCs w:val="28"/>
        </w:rPr>
        <w:t>Комплексный лингвистический анализ языковых средств текста в соответствии с его функционально-стилевой и жанровой принадлежностью.</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Выступление перед аудиторией с докладом; представление реферата, проекта на лингвистическую тему.</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 xml:space="preserve">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w:t>
      </w:r>
      <w:r w:rsidR="000A1FFC" w:rsidRPr="000A1FFC">
        <w:rPr>
          <w:sz w:val="28"/>
          <w:szCs w:val="28"/>
        </w:rPr>
        <w:lastRenderedPageBreak/>
        <w:t>художественной литературы как разновидности современного русского языка.</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Культура публичной речи. Публичное выступление: выбор темы, определение цели, поиск материала. Композиция публичного выступления.</w:t>
      </w:r>
    </w:p>
    <w:p w:rsidR="000A1FFC" w:rsidRPr="000A1FFC" w:rsidRDefault="000A1FFC" w:rsidP="00F67B09">
      <w:pPr>
        <w:spacing w:line="276" w:lineRule="auto"/>
        <w:jc w:val="both"/>
        <w:rPr>
          <w:sz w:val="28"/>
          <w:szCs w:val="28"/>
        </w:rPr>
      </w:pPr>
      <w:r w:rsidRPr="000A1FFC">
        <w:rPr>
          <w:sz w:val="28"/>
          <w:szCs w:val="28"/>
        </w:rPr>
        <w:t xml:space="preserve">Культура публичного выступления с текстами различной жанровой принадлежности. Речевой самоконтроль, самооценка, </w:t>
      </w:r>
      <w:proofErr w:type="spellStart"/>
      <w:r w:rsidRPr="000A1FFC">
        <w:rPr>
          <w:sz w:val="28"/>
          <w:szCs w:val="28"/>
        </w:rPr>
        <w:t>самокоррекция</w:t>
      </w:r>
      <w:proofErr w:type="spellEnd"/>
      <w:r w:rsidRPr="000A1FFC">
        <w:rPr>
          <w:sz w:val="28"/>
          <w:szCs w:val="28"/>
        </w:rPr>
        <w:t>.</w:t>
      </w:r>
    </w:p>
    <w:p w:rsidR="000A1FFC" w:rsidRPr="000A1FFC" w:rsidRDefault="000A1FFC" w:rsidP="00F67B09">
      <w:pPr>
        <w:spacing w:line="276" w:lineRule="auto"/>
        <w:jc w:val="both"/>
        <w:rPr>
          <w:sz w:val="28"/>
          <w:szCs w:val="28"/>
        </w:rPr>
      </w:pPr>
      <w:proofErr w:type="gramStart"/>
      <w:r w:rsidRPr="000A1FFC">
        <w:rPr>
          <w:sz w:val="28"/>
          <w:szCs w:val="28"/>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w:t>
      </w:r>
      <w:proofErr w:type="gramEnd"/>
      <w:r w:rsidRPr="000A1FFC">
        <w:rPr>
          <w:sz w:val="28"/>
          <w:szCs w:val="28"/>
        </w:rPr>
        <w:t xml:space="preserve"> Совершенствование умений и навыков создания текстов разных функционально-смысловых типов, стилей и жанров.</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Основные изобразительно-выразительные средства языка.</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Текст. Признаки текста.</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Виды чтения. Использование различных видов чтения в зависимости от коммуникативной задачи и характера текста.</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Информационная переработка текста. Виды преобразования текста.</w:t>
      </w:r>
    </w:p>
    <w:p w:rsidR="000A1FFC" w:rsidRPr="000A1FFC" w:rsidRDefault="000A1FFC" w:rsidP="00F67B09">
      <w:pPr>
        <w:spacing w:line="276" w:lineRule="auto"/>
        <w:jc w:val="both"/>
        <w:rPr>
          <w:sz w:val="28"/>
          <w:szCs w:val="28"/>
        </w:rPr>
      </w:pPr>
      <w:r w:rsidRPr="000A1FFC">
        <w:rPr>
          <w:sz w:val="28"/>
          <w:szCs w:val="28"/>
        </w:rPr>
        <w:t>Лингвистический анализ текстов различных функциональных разновидностей языка. Проведение стилистического анализа текстов разных стилей и функциональных разновидностей языка.</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Культура речи</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Культура речи как раздел лингвистики. Основные аспекты культуры речи: нормативный, коммуникативный и этический.</w:t>
      </w:r>
    </w:p>
    <w:p w:rsidR="000A1FFC" w:rsidRPr="000A1FFC" w:rsidRDefault="00F67B09" w:rsidP="00F67B09">
      <w:pPr>
        <w:spacing w:line="276" w:lineRule="auto"/>
        <w:jc w:val="both"/>
        <w:rPr>
          <w:sz w:val="28"/>
          <w:szCs w:val="28"/>
        </w:rPr>
      </w:pPr>
      <w:r>
        <w:rPr>
          <w:sz w:val="28"/>
          <w:szCs w:val="28"/>
        </w:rPr>
        <w:tab/>
      </w:r>
      <w:r w:rsidR="000A1FFC" w:rsidRPr="000A1FFC">
        <w:rPr>
          <w:sz w:val="28"/>
          <w:szCs w:val="28"/>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Взаимообогащение языков как рез</w:t>
      </w:r>
      <w:r w:rsidR="000A1FFC">
        <w:rPr>
          <w:sz w:val="28"/>
          <w:szCs w:val="28"/>
        </w:rPr>
        <w:t>ультат взаимодействия националь</w:t>
      </w:r>
      <w:r w:rsidR="000A1FFC" w:rsidRPr="000A1FFC">
        <w:rPr>
          <w:sz w:val="28"/>
          <w:szCs w:val="28"/>
        </w:rPr>
        <w:t>ных культур.</w:t>
      </w:r>
    </w:p>
    <w:p w:rsidR="000A1FFC" w:rsidRPr="000A1FFC" w:rsidRDefault="000A1FFC" w:rsidP="000A1FFC">
      <w:pPr>
        <w:jc w:val="both"/>
        <w:rPr>
          <w:sz w:val="28"/>
          <w:szCs w:val="28"/>
        </w:rPr>
      </w:pPr>
    </w:p>
    <w:p w:rsidR="00DF3332" w:rsidRDefault="00DF3332" w:rsidP="000A1FFC">
      <w:pPr>
        <w:widowControl w:val="0"/>
        <w:autoSpaceDE w:val="0"/>
        <w:autoSpaceDN w:val="0"/>
        <w:adjustRightInd w:val="0"/>
        <w:jc w:val="center"/>
        <w:rPr>
          <w:b/>
          <w:bCs/>
          <w:color w:val="000000"/>
          <w:sz w:val="28"/>
          <w:szCs w:val="28"/>
        </w:rPr>
      </w:pPr>
    </w:p>
    <w:p w:rsidR="00F67B09" w:rsidRDefault="00F67B09" w:rsidP="000A1FFC">
      <w:pPr>
        <w:widowControl w:val="0"/>
        <w:autoSpaceDE w:val="0"/>
        <w:autoSpaceDN w:val="0"/>
        <w:adjustRightInd w:val="0"/>
        <w:jc w:val="center"/>
        <w:rPr>
          <w:b/>
          <w:bCs/>
          <w:color w:val="000000"/>
          <w:sz w:val="28"/>
          <w:szCs w:val="28"/>
        </w:rPr>
      </w:pPr>
    </w:p>
    <w:p w:rsidR="00F67B09" w:rsidRDefault="00F67B09" w:rsidP="000A1FFC">
      <w:pPr>
        <w:widowControl w:val="0"/>
        <w:autoSpaceDE w:val="0"/>
        <w:autoSpaceDN w:val="0"/>
        <w:adjustRightInd w:val="0"/>
        <w:jc w:val="center"/>
        <w:rPr>
          <w:b/>
          <w:bCs/>
          <w:color w:val="000000"/>
          <w:sz w:val="28"/>
          <w:szCs w:val="28"/>
        </w:rPr>
      </w:pPr>
    </w:p>
    <w:p w:rsidR="00F67B09" w:rsidRDefault="00F67B09" w:rsidP="000A1FFC">
      <w:pPr>
        <w:widowControl w:val="0"/>
        <w:autoSpaceDE w:val="0"/>
        <w:autoSpaceDN w:val="0"/>
        <w:adjustRightInd w:val="0"/>
        <w:jc w:val="center"/>
        <w:rPr>
          <w:b/>
          <w:bCs/>
          <w:color w:val="000000"/>
          <w:sz w:val="28"/>
          <w:szCs w:val="28"/>
        </w:rPr>
      </w:pPr>
    </w:p>
    <w:p w:rsidR="00F67B09" w:rsidRDefault="00F67B09" w:rsidP="000A1FFC">
      <w:pPr>
        <w:widowControl w:val="0"/>
        <w:autoSpaceDE w:val="0"/>
        <w:autoSpaceDN w:val="0"/>
        <w:adjustRightInd w:val="0"/>
        <w:jc w:val="center"/>
        <w:rPr>
          <w:b/>
          <w:bCs/>
          <w:color w:val="000000"/>
          <w:sz w:val="28"/>
          <w:szCs w:val="28"/>
        </w:rPr>
      </w:pPr>
    </w:p>
    <w:p w:rsidR="00F67B09" w:rsidRDefault="00F67B09" w:rsidP="000A1FFC">
      <w:pPr>
        <w:widowControl w:val="0"/>
        <w:autoSpaceDE w:val="0"/>
        <w:autoSpaceDN w:val="0"/>
        <w:adjustRightInd w:val="0"/>
        <w:jc w:val="center"/>
        <w:rPr>
          <w:b/>
          <w:bCs/>
          <w:color w:val="000000"/>
          <w:sz w:val="28"/>
          <w:szCs w:val="28"/>
        </w:rPr>
      </w:pPr>
    </w:p>
    <w:p w:rsidR="000A1FFC" w:rsidRPr="000A1FFC" w:rsidRDefault="00F67B09" w:rsidP="000A1FFC">
      <w:pPr>
        <w:widowControl w:val="0"/>
        <w:autoSpaceDE w:val="0"/>
        <w:autoSpaceDN w:val="0"/>
        <w:adjustRightInd w:val="0"/>
        <w:jc w:val="center"/>
        <w:rPr>
          <w:b/>
          <w:sz w:val="28"/>
          <w:szCs w:val="28"/>
        </w:rPr>
      </w:pPr>
      <w:r>
        <w:rPr>
          <w:b/>
          <w:bCs/>
          <w:color w:val="000000"/>
          <w:sz w:val="28"/>
          <w:szCs w:val="28"/>
        </w:rPr>
        <w:lastRenderedPageBreak/>
        <w:t>Календарно-т</w:t>
      </w:r>
      <w:r w:rsidR="000A1FFC" w:rsidRPr="000A1FFC">
        <w:rPr>
          <w:b/>
          <w:bCs/>
          <w:color w:val="000000"/>
          <w:sz w:val="28"/>
          <w:szCs w:val="28"/>
        </w:rPr>
        <w:t xml:space="preserve">ематическое планирование </w:t>
      </w:r>
    </w:p>
    <w:p w:rsidR="000A1FFC" w:rsidRPr="000A1FFC" w:rsidRDefault="000A1FFC" w:rsidP="000A1FFC">
      <w:pPr>
        <w:jc w:val="both"/>
        <w:rPr>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992"/>
        <w:gridCol w:w="5670"/>
        <w:gridCol w:w="1843"/>
      </w:tblGrid>
      <w:tr w:rsidR="00F67B09" w:rsidRPr="000A1FFC" w:rsidTr="008A6C77">
        <w:tc>
          <w:tcPr>
            <w:tcW w:w="993" w:type="dxa"/>
          </w:tcPr>
          <w:p w:rsidR="00F67B09" w:rsidRPr="000A1FFC" w:rsidRDefault="00F67B09" w:rsidP="000A1FFC">
            <w:pPr>
              <w:jc w:val="both"/>
              <w:rPr>
                <w:b/>
                <w:i/>
                <w:sz w:val="28"/>
                <w:szCs w:val="28"/>
              </w:rPr>
            </w:pPr>
            <w:r>
              <w:rPr>
                <w:b/>
                <w:i/>
                <w:sz w:val="28"/>
                <w:szCs w:val="28"/>
              </w:rPr>
              <w:t xml:space="preserve">№ урока </w:t>
            </w:r>
          </w:p>
        </w:tc>
        <w:tc>
          <w:tcPr>
            <w:tcW w:w="992" w:type="dxa"/>
          </w:tcPr>
          <w:p w:rsidR="00F67B09" w:rsidRDefault="00F67B09" w:rsidP="000A1FFC">
            <w:pPr>
              <w:jc w:val="center"/>
              <w:rPr>
                <w:b/>
                <w:i/>
                <w:sz w:val="28"/>
                <w:szCs w:val="28"/>
              </w:rPr>
            </w:pPr>
            <w:r>
              <w:rPr>
                <w:b/>
                <w:i/>
                <w:sz w:val="28"/>
                <w:szCs w:val="28"/>
              </w:rPr>
              <w:t>План</w:t>
            </w:r>
            <w:proofErr w:type="gramStart"/>
            <w:r>
              <w:rPr>
                <w:b/>
                <w:i/>
                <w:sz w:val="28"/>
                <w:szCs w:val="28"/>
              </w:rPr>
              <w:t>.</w:t>
            </w:r>
            <w:proofErr w:type="gramEnd"/>
            <w:r>
              <w:rPr>
                <w:b/>
                <w:i/>
                <w:sz w:val="28"/>
                <w:szCs w:val="28"/>
              </w:rPr>
              <w:t xml:space="preserve"> </w:t>
            </w:r>
            <w:proofErr w:type="gramStart"/>
            <w:r>
              <w:rPr>
                <w:b/>
                <w:i/>
                <w:sz w:val="28"/>
                <w:szCs w:val="28"/>
              </w:rPr>
              <w:t>д</w:t>
            </w:r>
            <w:proofErr w:type="gramEnd"/>
            <w:r>
              <w:rPr>
                <w:b/>
                <w:i/>
                <w:sz w:val="28"/>
                <w:szCs w:val="28"/>
              </w:rPr>
              <w:t>ата</w:t>
            </w:r>
          </w:p>
        </w:tc>
        <w:tc>
          <w:tcPr>
            <w:tcW w:w="992" w:type="dxa"/>
          </w:tcPr>
          <w:p w:rsidR="00F67B09" w:rsidRPr="000A1FFC" w:rsidRDefault="00F67B09" w:rsidP="000A1FFC">
            <w:pPr>
              <w:jc w:val="center"/>
              <w:rPr>
                <w:b/>
                <w:i/>
                <w:sz w:val="28"/>
                <w:szCs w:val="28"/>
              </w:rPr>
            </w:pPr>
            <w:r>
              <w:rPr>
                <w:b/>
                <w:i/>
                <w:sz w:val="28"/>
                <w:szCs w:val="28"/>
              </w:rPr>
              <w:t>Факт дата</w:t>
            </w:r>
          </w:p>
        </w:tc>
        <w:tc>
          <w:tcPr>
            <w:tcW w:w="5670" w:type="dxa"/>
          </w:tcPr>
          <w:p w:rsidR="00F67B09" w:rsidRPr="000A1FFC" w:rsidRDefault="00F67B09" w:rsidP="000A1FFC">
            <w:pPr>
              <w:jc w:val="center"/>
              <w:rPr>
                <w:b/>
                <w:i/>
                <w:sz w:val="28"/>
                <w:szCs w:val="28"/>
              </w:rPr>
            </w:pPr>
            <w:r w:rsidRPr="000A1FFC">
              <w:rPr>
                <w:b/>
                <w:i/>
                <w:sz w:val="28"/>
                <w:szCs w:val="28"/>
              </w:rPr>
              <w:t>Тема</w:t>
            </w:r>
            <w:r w:rsidR="008A6C77">
              <w:rPr>
                <w:b/>
                <w:i/>
                <w:sz w:val="28"/>
                <w:szCs w:val="28"/>
              </w:rPr>
              <w:t xml:space="preserve"> урока</w:t>
            </w:r>
          </w:p>
        </w:tc>
        <w:tc>
          <w:tcPr>
            <w:tcW w:w="1843" w:type="dxa"/>
          </w:tcPr>
          <w:p w:rsidR="00F67B09" w:rsidRPr="000A1FFC" w:rsidRDefault="00F67B09" w:rsidP="000A1FFC">
            <w:pPr>
              <w:jc w:val="center"/>
              <w:rPr>
                <w:b/>
                <w:i/>
                <w:sz w:val="28"/>
                <w:szCs w:val="28"/>
              </w:rPr>
            </w:pPr>
            <w:r>
              <w:rPr>
                <w:b/>
                <w:i/>
                <w:sz w:val="28"/>
                <w:szCs w:val="28"/>
              </w:rPr>
              <w:t>Примечание</w:t>
            </w: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Введение в курс русского языка 10 класса. Цель изучения курса. Входное диагностическое тестирование (</w:t>
            </w:r>
            <w:proofErr w:type="spellStart"/>
            <w:r w:rsidRPr="000A1FFC">
              <w:rPr>
                <w:sz w:val="28"/>
                <w:szCs w:val="28"/>
              </w:rPr>
              <w:t>безоценочное</w:t>
            </w:r>
            <w:proofErr w:type="spellEnd"/>
            <w:r w:rsidRPr="000A1FFC">
              <w:rPr>
                <w:sz w:val="28"/>
                <w:szCs w:val="28"/>
              </w:rPr>
              <w:t>). Анализ результатов и составление карты индивидуальных ошибок на последующих уроках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2</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Некоторые гипотезы о происхождении языка. Основные функции языка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3</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Взаимосвязь языка и мышления.</w:t>
            </w:r>
          </w:p>
          <w:p w:rsidR="00F67B09" w:rsidRPr="000A1FFC" w:rsidRDefault="00F67B09" w:rsidP="000A1FFC">
            <w:pPr>
              <w:jc w:val="both"/>
              <w:rPr>
                <w:sz w:val="28"/>
                <w:szCs w:val="28"/>
              </w:rPr>
            </w:pPr>
            <w:r w:rsidRPr="000A1FFC">
              <w:rPr>
                <w:sz w:val="28"/>
                <w:szCs w:val="28"/>
              </w:rPr>
              <w:t>Язык как знаковая система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4</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Естественные и искусственные языки. Разновидности искусственных языков.</w:t>
            </w:r>
          </w:p>
          <w:p w:rsidR="00F67B09" w:rsidRPr="000A1FFC" w:rsidRDefault="00F67B09" w:rsidP="000A1FFC">
            <w:pPr>
              <w:jc w:val="both"/>
              <w:rPr>
                <w:sz w:val="28"/>
                <w:szCs w:val="28"/>
              </w:rPr>
            </w:pPr>
            <w:r w:rsidRPr="000A1FFC">
              <w:rPr>
                <w:sz w:val="28"/>
                <w:szCs w:val="28"/>
              </w:rPr>
              <w:t>Единицы и уровни языковой системы.</w:t>
            </w:r>
          </w:p>
          <w:p w:rsidR="00F67B09" w:rsidRPr="000A1FFC" w:rsidRDefault="00F67B09" w:rsidP="000A1FFC">
            <w:pPr>
              <w:jc w:val="both"/>
              <w:rPr>
                <w:sz w:val="28"/>
                <w:szCs w:val="28"/>
              </w:rPr>
            </w:pPr>
            <w:r w:rsidRPr="000A1FFC">
              <w:rPr>
                <w:rFonts w:eastAsia="Calibri"/>
                <w:sz w:val="28"/>
                <w:szCs w:val="28"/>
              </w:rPr>
              <w:t>Разница между языком и речью</w:t>
            </w:r>
            <w:r w:rsidRPr="000A1FFC">
              <w:rPr>
                <w:rFonts w:eastAsia="Calibri"/>
                <w:sz w:val="28"/>
                <w:szCs w:val="28"/>
              </w:rPr>
              <w:tab/>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Обучение написанию сочинения. Структурно-содержательные особенности сочинения в формате ЕГЭ: формулировка проблемы, комментарий к проблеме, позиция автора, аргументация собственной позиции. Составление рабочих материалов к сочинению и их анализ на последующих уроках</w:t>
            </w:r>
          </w:p>
        </w:tc>
        <w:tc>
          <w:tcPr>
            <w:tcW w:w="1843" w:type="dxa"/>
          </w:tcPr>
          <w:p w:rsidR="00F67B09" w:rsidRPr="000A1FFC" w:rsidRDefault="00F67B09" w:rsidP="000A1FFC">
            <w:pPr>
              <w:jc w:val="both"/>
              <w:rPr>
                <w:sz w:val="28"/>
                <w:szCs w:val="28"/>
              </w:rPr>
            </w:pPr>
          </w:p>
        </w:tc>
      </w:tr>
      <w:tr w:rsidR="00F67B09" w:rsidRPr="000A1FFC" w:rsidTr="008A6C77">
        <w:trPr>
          <w:trHeight w:val="632"/>
        </w:trPr>
        <w:tc>
          <w:tcPr>
            <w:tcW w:w="993" w:type="dxa"/>
          </w:tcPr>
          <w:p w:rsidR="00F67B09" w:rsidRPr="000A1FFC" w:rsidRDefault="00F67B09" w:rsidP="000A1FFC">
            <w:pPr>
              <w:jc w:val="both"/>
              <w:rPr>
                <w:sz w:val="28"/>
                <w:szCs w:val="28"/>
              </w:rPr>
            </w:pPr>
            <w:r w:rsidRPr="000A1FFC">
              <w:rPr>
                <w:sz w:val="28"/>
                <w:szCs w:val="28"/>
              </w:rPr>
              <w:t>6</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Речь. Формы речи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7</w:t>
            </w:r>
          </w:p>
        </w:tc>
        <w:tc>
          <w:tcPr>
            <w:tcW w:w="992" w:type="dxa"/>
          </w:tcPr>
          <w:p w:rsidR="00F67B09" w:rsidRPr="000A1FFC" w:rsidRDefault="00F67B09" w:rsidP="000A1FFC">
            <w:pPr>
              <w:jc w:val="both"/>
              <w:rPr>
                <w:sz w:val="28"/>
                <w:szCs w:val="28"/>
                <w:lang w:bidi="ru-RU"/>
              </w:rPr>
            </w:pPr>
          </w:p>
        </w:tc>
        <w:tc>
          <w:tcPr>
            <w:tcW w:w="992" w:type="dxa"/>
          </w:tcPr>
          <w:p w:rsidR="00F67B09" w:rsidRPr="000A1FFC" w:rsidRDefault="00F67B09" w:rsidP="000A1FFC">
            <w:pPr>
              <w:jc w:val="both"/>
              <w:rPr>
                <w:sz w:val="28"/>
                <w:szCs w:val="28"/>
                <w:lang w:bidi="ru-RU"/>
              </w:rPr>
            </w:pPr>
          </w:p>
        </w:tc>
        <w:tc>
          <w:tcPr>
            <w:tcW w:w="5670" w:type="dxa"/>
          </w:tcPr>
          <w:p w:rsidR="00F67B09" w:rsidRPr="000A1FFC" w:rsidRDefault="00F67B09" w:rsidP="000A1FFC">
            <w:pPr>
              <w:jc w:val="both"/>
              <w:rPr>
                <w:sz w:val="28"/>
                <w:szCs w:val="28"/>
              </w:rPr>
            </w:pPr>
            <w:r w:rsidRPr="000A1FFC">
              <w:rPr>
                <w:sz w:val="28"/>
                <w:szCs w:val="28"/>
                <w:lang w:bidi="ru-RU"/>
              </w:rPr>
              <w:t>Монологическая и диалоги</w:t>
            </w:r>
            <w:r w:rsidRPr="000A1FFC">
              <w:rPr>
                <w:sz w:val="28"/>
                <w:szCs w:val="28"/>
                <w:lang w:bidi="ru-RU"/>
              </w:rPr>
              <w:softHyphen/>
              <w:t>ческая речь</w:t>
            </w:r>
          </w:p>
        </w:tc>
        <w:tc>
          <w:tcPr>
            <w:tcW w:w="1843" w:type="dxa"/>
          </w:tcPr>
          <w:p w:rsidR="00F67B09" w:rsidRPr="000A1FFC" w:rsidRDefault="00F67B09" w:rsidP="000A1FFC">
            <w:pPr>
              <w:jc w:val="both"/>
              <w:rPr>
                <w:sz w:val="28"/>
                <w:szCs w:val="28"/>
              </w:rPr>
            </w:pPr>
          </w:p>
        </w:tc>
      </w:tr>
      <w:tr w:rsidR="00F67B09" w:rsidRPr="000A1FFC" w:rsidTr="008A6C77">
        <w:trPr>
          <w:trHeight w:val="70"/>
        </w:trPr>
        <w:tc>
          <w:tcPr>
            <w:tcW w:w="993" w:type="dxa"/>
          </w:tcPr>
          <w:p w:rsidR="00F67B09" w:rsidRPr="000A1FFC" w:rsidRDefault="00F67B09" w:rsidP="000A1FFC">
            <w:pPr>
              <w:jc w:val="both"/>
              <w:rPr>
                <w:sz w:val="28"/>
                <w:szCs w:val="28"/>
              </w:rPr>
            </w:pPr>
            <w:r w:rsidRPr="000A1FFC">
              <w:rPr>
                <w:sz w:val="28"/>
                <w:szCs w:val="28"/>
              </w:rPr>
              <w:t>8</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Разновидности монологических высказываний с точки зрения их основной цели: информационная, убеждающая, побуждающая речь</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Составление монологических высказываний различной целевой направленности и их анализ</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10</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proofErr w:type="gramStart"/>
            <w:r w:rsidRPr="000A1FFC">
              <w:rPr>
                <w:sz w:val="28"/>
                <w:szCs w:val="28"/>
              </w:rPr>
              <w:t>Диалог и его разновидности: беседа, обсуждение, дискуссия, диспут, полемика, дебаты, прения</w:t>
            </w:r>
            <w:proofErr w:type="gramEnd"/>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11</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Организация групповой дискуссии на актуальную тему</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12</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 xml:space="preserve">Обучение написанию сочинения. Проблема текста; типы проблем; способы выявления проблемы; способы формулирования </w:t>
            </w:r>
            <w:r w:rsidRPr="000A1FFC">
              <w:rPr>
                <w:sz w:val="28"/>
                <w:szCs w:val="28"/>
              </w:rPr>
              <w:lastRenderedPageBreak/>
              <w:t>проблемы. Составление рабочих материалов к сочинению и их анализ на последующих уроках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lastRenderedPageBreak/>
              <w:t>13-14</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Правописание сложных слов</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15</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Словосочетание как синтаксическая единица. Синтаксический анализ словосочетания: строение, типы, виды грамматической связи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16</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Особенности управления некоторых грамматических форм</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17</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Общая характеристика типов предложений. Порядок слов в предложении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18</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Основы русской пунктуации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19</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Способы передачи и пунктуационного оформления чужой речи: знаки препинания при диалоге, прямой речи и цитировании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20-21</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Итоговый контроль по блоку 1, анализ его результатов и определение способов восполнения выявленных пробелов в знаниях учащихся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22</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Происхождение русского языка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23</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Этапы развития русского литературного языка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24</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Обучение написанию сочинения. Комментарий к проблеме; типы комментариев: текстуальный и концептуальный. Состав</w:t>
            </w:r>
            <w:r w:rsidRPr="000A1FFC">
              <w:rPr>
                <w:sz w:val="28"/>
                <w:szCs w:val="28"/>
              </w:rPr>
              <w:softHyphen/>
              <w:t>ление рабочих материалов к сочинению и их анализ на последующих уроках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25</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Основные признаки текста. Способы и средства связи предложений в тексте</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26</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Функционально-смысловые типы речи (текстов). Комплексный анализ текста. Конструирование</w:t>
            </w:r>
            <w:r w:rsidRPr="000A1FFC">
              <w:rPr>
                <w:sz w:val="28"/>
                <w:szCs w:val="28"/>
              </w:rPr>
              <w:br/>
              <w:t>текста.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 xml:space="preserve">27-28 </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Употребление прописных и строчных букв</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29</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 xml:space="preserve">Главные члены двусоставного предложения: подлежащее и сказуемое. Типы сказуемых: </w:t>
            </w:r>
            <w:proofErr w:type="gramStart"/>
            <w:r w:rsidRPr="000A1FFC">
              <w:rPr>
                <w:sz w:val="28"/>
                <w:szCs w:val="28"/>
              </w:rPr>
              <w:t>простое</w:t>
            </w:r>
            <w:proofErr w:type="gramEnd"/>
            <w:r w:rsidRPr="000A1FFC">
              <w:rPr>
                <w:sz w:val="28"/>
                <w:szCs w:val="28"/>
              </w:rPr>
              <w:t xml:space="preserve"> глагольное, составное глагольное, составное именное</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30</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Согласование подлежащего и сказуемого</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31</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Тире между подлежащим и сказуемым. Односоставные</w:t>
            </w:r>
            <w:r w:rsidRPr="000A1FFC">
              <w:rPr>
                <w:sz w:val="28"/>
                <w:szCs w:val="28"/>
              </w:rPr>
              <w:br/>
              <w:t xml:space="preserve">предложения. Разновидности именных </w:t>
            </w:r>
            <w:r w:rsidRPr="000A1FFC">
              <w:rPr>
                <w:sz w:val="28"/>
                <w:szCs w:val="28"/>
              </w:rPr>
              <w:lastRenderedPageBreak/>
              <w:t>односоставных предложений</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lastRenderedPageBreak/>
              <w:t>32-33</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Итоговый контроль по блоку 2, анализ его результатов и определение способов восполнения выявленных пробелов в знаниях учащихся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34</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Возникновение и развитие славянской письменности.</w:t>
            </w:r>
          </w:p>
          <w:p w:rsidR="00F67B09" w:rsidRPr="000A1FFC" w:rsidRDefault="00F67B09" w:rsidP="000A1FFC">
            <w:pPr>
              <w:rPr>
                <w:sz w:val="28"/>
                <w:szCs w:val="28"/>
              </w:rPr>
            </w:pPr>
            <w:r w:rsidRPr="000A1FFC">
              <w:rPr>
                <w:sz w:val="28"/>
                <w:szCs w:val="28"/>
              </w:rPr>
              <w:t>Из истории русской графики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35</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Состав алфавита и принцип русской графики. Из истории русской орфографии.</w:t>
            </w:r>
          </w:p>
          <w:p w:rsidR="00F67B09" w:rsidRPr="000A1FFC" w:rsidRDefault="00F67B09" w:rsidP="000A1FFC">
            <w:pPr>
              <w:rPr>
                <w:sz w:val="28"/>
                <w:szCs w:val="28"/>
              </w:rPr>
            </w:pPr>
            <w:r w:rsidRPr="000A1FFC">
              <w:rPr>
                <w:sz w:val="28"/>
                <w:szCs w:val="28"/>
              </w:rPr>
              <w:t>Принципы русской орфографии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36</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Виды речевой деятельности: говорение, слушание, письмо, чтение</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37</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Способы информационной переработки текста: конспектирование, реферирование, аннотирование</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38</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Обучение написанию сочинения. Авторская позиция, средства выражения авторской позиции. Составление рабочих материалов к сочинению и их анализ на последующих уроках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39-40</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 xml:space="preserve">Правописание </w:t>
            </w:r>
            <w:proofErr w:type="spellStart"/>
            <w:r w:rsidRPr="000A1FFC">
              <w:rPr>
                <w:sz w:val="28"/>
                <w:szCs w:val="28"/>
              </w:rPr>
              <w:t>н</w:t>
            </w:r>
            <w:proofErr w:type="spellEnd"/>
            <w:r w:rsidRPr="000A1FFC">
              <w:rPr>
                <w:sz w:val="28"/>
                <w:szCs w:val="28"/>
              </w:rPr>
              <w:t xml:space="preserve"> и </w:t>
            </w:r>
            <w:proofErr w:type="spellStart"/>
            <w:r w:rsidRPr="000A1FFC">
              <w:rPr>
                <w:sz w:val="28"/>
                <w:szCs w:val="28"/>
              </w:rPr>
              <w:t>нн</w:t>
            </w:r>
            <w:proofErr w:type="spellEnd"/>
            <w:r w:rsidRPr="000A1FFC">
              <w:rPr>
                <w:sz w:val="28"/>
                <w:szCs w:val="28"/>
              </w:rPr>
              <w:t xml:space="preserve"> в суффиксах слов разных частей речи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41</w:t>
            </w:r>
          </w:p>
        </w:tc>
        <w:tc>
          <w:tcPr>
            <w:tcW w:w="992" w:type="dxa"/>
          </w:tcPr>
          <w:p w:rsidR="00F67B09" w:rsidRPr="000A1FFC" w:rsidRDefault="00F67B09" w:rsidP="000A1FFC">
            <w:pPr>
              <w:rPr>
                <w:bCs/>
                <w:sz w:val="28"/>
                <w:szCs w:val="28"/>
              </w:rPr>
            </w:pPr>
          </w:p>
        </w:tc>
        <w:tc>
          <w:tcPr>
            <w:tcW w:w="992" w:type="dxa"/>
          </w:tcPr>
          <w:p w:rsidR="00F67B09" w:rsidRPr="000A1FFC" w:rsidRDefault="00F67B09" w:rsidP="000A1FFC">
            <w:pPr>
              <w:rPr>
                <w:bCs/>
                <w:sz w:val="28"/>
                <w:szCs w:val="28"/>
              </w:rPr>
            </w:pPr>
          </w:p>
        </w:tc>
        <w:tc>
          <w:tcPr>
            <w:tcW w:w="5670" w:type="dxa"/>
          </w:tcPr>
          <w:p w:rsidR="00F67B09" w:rsidRPr="000A1FFC" w:rsidRDefault="00F67B09" w:rsidP="000A1FFC">
            <w:pPr>
              <w:rPr>
                <w:bCs/>
                <w:sz w:val="28"/>
                <w:szCs w:val="28"/>
              </w:rPr>
            </w:pPr>
            <w:r w:rsidRPr="000A1FFC">
              <w:rPr>
                <w:bCs/>
                <w:sz w:val="28"/>
                <w:szCs w:val="28"/>
              </w:rPr>
              <w:t>Второстепенные члены предложения: дополнение, определение, приложение, обстоятельство</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42</w:t>
            </w:r>
          </w:p>
        </w:tc>
        <w:tc>
          <w:tcPr>
            <w:tcW w:w="992" w:type="dxa"/>
          </w:tcPr>
          <w:p w:rsidR="00F67B09" w:rsidRPr="000A1FFC" w:rsidRDefault="00F67B09" w:rsidP="000A1FFC">
            <w:pPr>
              <w:rPr>
                <w:bCs/>
                <w:sz w:val="28"/>
                <w:szCs w:val="28"/>
              </w:rPr>
            </w:pPr>
          </w:p>
        </w:tc>
        <w:tc>
          <w:tcPr>
            <w:tcW w:w="992" w:type="dxa"/>
          </w:tcPr>
          <w:p w:rsidR="00F67B09" w:rsidRPr="000A1FFC" w:rsidRDefault="00F67B09" w:rsidP="000A1FFC">
            <w:pPr>
              <w:rPr>
                <w:bCs/>
                <w:sz w:val="28"/>
                <w:szCs w:val="28"/>
              </w:rPr>
            </w:pPr>
          </w:p>
        </w:tc>
        <w:tc>
          <w:tcPr>
            <w:tcW w:w="5670" w:type="dxa"/>
          </w:tcPr>
          <w:p w:rsidR="00F67B09" w:rsidRPr="000A1FFC" w:rsidRDefault="00F67B09" w:rsidP="000A1FFC">
            <w:pPr>
              <w:rPr>
                <w:bCs/>
                <w:sz w:val="28"/>
                <w:szCs w:val="28"/>
              </w:rPr>
            </w:pPr>
            <w:r w:rsidRPr="000A1FFC">
              <w:rPr>
                <w:bCs/>
                <w:sz w:val="28"/>
                <w:szCs w:val="28"/>
              </w:rPr>
              <w:t>Дефис при одиночном приложении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43</w:t>
            </w:r>
          </w:p>
        </w:tc>
        <w:tc>
          <w:tcPr>
            <w:tcW w:w="992" w:type="dxa"/>
          </w:tcPr>
          <w:p w:rsidR="00F67B09" w:rsidRPr="000A1FFC" w:rsidRDefault="00F67B09" w:rsidP="000A1FFC">
            <w:pPr>
              <w:rPr>
                <w:bCs/>
                <w:sz w:val="28"/>
                <w:szCs w:val="28"/>
              </w:rPr>
            </w:pPr>
          </w:p>
        </w:tc>
        <w:tc>
          <w:tcPr>
            <w:tcW w:w="992" w:type="dxa"/>
          </w:tcPr>
          <w:p w:rsidR="00F67B09" w:rsidRPr="000A1FFC" w:rsidRDefault="00F67B09" w:rsidP="000A1FFC">
            <w:pPr>
              <w:rPr>
                <w:bCs/>
                <w:sz w:val="28"/>
                <w:szCs w:val="28"/>
              </w:rPr>
            </w:pPr>
          </w:p>
        </w:tc>
        <w:tc>
          <w:tcPr>
            <w:tcW w:w="5670" w:type="dxa"/>
          </w:tcPr>
          <w:p w:rsidR="00F67B09" w:rsidRPr="000A1FFC" w:rsidRDefault="00F67B09" w:rsidP="000A1FFC">
            <w:pPr>
              <w:rPr>
                <w:bCs/>
                <w:sz w:val="28"/>
                <w:szCs w:val="28"/>
              </w:rPr>
            </w:pPr>
            <w:r w:rsidRPr="000A1FFC">
              <w:rPr>
                <w:bCs/>
                <w:sz w:val="28"/>
                <w:szCs w:val="28"/>
              </w:rPr>
              <w:t xml:space="preserve">Неполные предложения. Тире в неполном предложении. </w:t>
            </w:r>
            <w:proofErr w:type="spellStart"/>
            <w:r w:rsidRPr="000A1FFC">
              <w:rPr>
                <w:bCs/>
                <w:sz w:val="28"/>
                <w:szCs w:val="28"/>
              </w:rPr>
              <w:t>Нечленимые</w:t>
            </w:r>
            <w:proofErr w:type="spellEnd"/>
            <w:r w:rsidRPr="000A1FFC">
              <w:rPr>
                <w:bCs/>
                <w:sz w:val="28"/>
                <w:szCs w:val="28"/>
              </w:rPr>
              <w:t xml:space="preserve"> предложения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44-45</w:t>
            </w:r>
          </w:p>
        </w:tc>
        <w:tc>
          <w:tcPr>
            <w:tcW w:w="992" w:type="dxa"/>
          </w:tcPr>
          <w:p w:rsidR="00F67B09" w:rsidRPr="000A1FFC" w:rsidRDefault="00F67B09" w:rsidP="000A1FFC">
            <w:pPr>
              <w:rPr>
                <w:bCs/>
                <w:sz w:val="28"/>
                <w:szCs w:val="28"/>
              </w:rPr>
            </w:pPr>
          </w:p>
        </w:tc>
        <w:tc>
          <w:tcPr>
            <w:tcW w:w="992" w:type="dxa"/>
          </w:tcPr>
          <w:p w:rsidR="00F67B09" w:rsidRPr="000A1FFC" w:rsidRDefault="00F67B09" w:rsidP="000A1FFC">
            <w:pPr>
              <w:rPr>
                <w:bCs/>
                <w:sz w:val="28"/>
                <w:szCs w:val="28"/>
              </w:rPr>
            </w:pPr>
          </w:p>
        </w:tc>
        <w:tc>
          <w:tcPr>
            <w:tcW w:w="5670" w:type="dxa"/>
          </w:tcPr>
          <w:p w:rsidR="00F67B09" w:rsidRPr="000A1FFC" w:rsidRDefault="00F67B09" w:rsidP="000A1FFC">
            <w:pPr>
              <w:rPr>
                <w:bCs/>
                <w:sz w:val="28"/>
                <w:szCs w:val="28"/>
              </w:rPr>
            </w:pPr>
            <w:r w:rsidRPr="000A1FFC">
              <w:rPr>
                <w:bCs/>
                <w:sz w:val="28"/>
                <w:szCs w:val="28"/>
              </w:rPr>
              <w:t>Итоговый контроль по блоку 3, анализ его результатов и определение способов восполнения выявленных пробелов в знаниях уча</w:t>
            </w:r>
            <w:r w:rsidRPr="000A1FFC">
              <w:rPr>
                <w:bCs/>
                <w:sz w:val="28"/>
                <w:szCs w:val="28"/>
              </w:rPr>
              <w:softHyphen/>
              <w:t>щихся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46</w:t>
            </w:r>
          </w:p>
        </w:tc>
        <w:tc>
          <w:tcPr>
            <w:tcW w:w="992" w:type="dxa"/>
          </w:tcPr>
          <w:p w:rsidR="00F67B09" w:rsidRPr="000A1FFC" w:rsidRDefault="00F67B09" w:rsidP="000A1FFC">
            <w:pPr>
              <w:jc w:val="both"/>
              <w:rPr>
                <w:bCs/>
                <w:sz w:val="28"/>
                <w:szCs w:val="28"/>
              </w:rPr>
            </w:pPr>
          </w:p>
        </w:tc>
        <w:tc>
          <w:tcPr>
            <w:tcW w:w="992" w:type="dxa"/>
          </w:tcPr>
          <w:p w:rsidR="00F67B09" w:rsidRPr="000A1FFC" w:rsidRDefault="00F67B09" w:rsidP="000A1FFC">
            <w:pPr>
              <w:jc w:val="both"/>
              <w:rPr>
                <w:bCs/>
                <w:sz w:val="28"/>
                <w:szCs w:val="28"/>
              </w:rPr>
            </w:pPr>
          </w:p>
        </w:tc>
        <w:tc>
          <w:tcPr>
            <w:tcW w:w="5670" w:type="dxa"/>
          </w:tcPr>
          <w:p w:rsidR="00F67B09" w:rsidRPr="000A1FFC" w:rsidRDefault="00F67B09" w:rsidP="000A1FFC">
            <w:pPr>
              <w:jc w:val="both"/>
              <w:rPr>
                <w:bCs/>
                <w:sz w:val="28"/>
                <w:szCs w:val="28"/>
              </w:rPr>
            </w:pPr>
            <w:r w:rsidRPr="000A1FFC">
              <w:rPr>
                <w:bCs/>
                <w:sz w:val="28"/>
                <w:szCs w:val="28"/>
              </w:rPr>
              <w:t>Обучение написанию сочинения. Аргументация собственной позиции; виды аргументов; структура аргумента. Составление рабочих материалов к сочинению и их анализ на последующих уроках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47</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Лексическое значение слова. Однозначные и многозначные слова.</w:t>
            </w:r>
          </w:p>
          <w:p w:rsidR="00F67B09" w:rsidRPr="000A1FFC" w:rsidRDefault="00F67B09" w:rsidP="000A1FFC">
            <w:pPr>
              <w:jc w:val="both"/>
              <w:rPr>
                <w:sz w:val="28"/>
                <w:szCs w:val="28"/>
              </w:rPr>
            </w:pPr>
            <w:r w:rsidRPr="000A1FFC">
              <w:rPr>
                <w:sz w:val="28"/>
                <w:szCs w:val="28"/>
              </w:rPr>
              <w:t>Способы переноса лексических значений слова: метафора, метонимия, синекдоха.</w:t>
            </w:r>
          </w:p>
          <w:p w:rsidR="00F67B09" w:rsidRPr="000A1FFC" w:rsidRDefault="00F67B09" w:rsidP="000A1FFC">
            <w:pPr>
              <w:jc w:val="both"/>
              <w:rPr>
                <w:sz w:val="28"/>
                <w:szCs w:val="28"/>
              </w:rPr>
            </w:pPr>
            <w:r w:rsidRPr="000A1FFC">
              <w:rPr>
                <w:sz w:val="28"/>
                <w:szCs w:val="28"/>
              </w:rPr>
              <w:t>Типы лексических значений слова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lastRenderedPageBreak/>
              <w:t>48</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Омонимы и паронимы</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49</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 xml:space="preserve">Лексические омонимы и смежные с ними явления: омофоны, </w:t>
            </w:r>
            <w:proofErr w:type="spellStart"/>
            <w:r w:rsidRPr="000A1FFC">
              <w:rPr>
                <w:sz w:val="28"/>
                <w:szCs w:val="28"/>
              </w:rPr>
              <w:t>омоформы</w:t>
            </w:r>
            <w:proofErr w:type="spellEnd"/>
            <w:r w:rsidRPr="000A1FFC">
              <w:rPr>
                <w:sz w:val="28"/>
                <w:szCs w:val="28"/>
              </w:rPr>
              <w:t>, омографы</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50</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Синонимия. Антонимия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51</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Эмоционально-экспрессивная лексика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52</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Лексика русского языка с точки зрения сферы употребления: общеупотребительные слова и слова ограниченной сферы употребления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53</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Диалекты как часть общенародного языка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54</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Формирование и развитие русской лексики: исконно русская; заимствования из славянских языков: старославянизмы и их признаки; заимствования из неславянских языков</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55</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Освоение заимствованных слов русским языком: лексически освоенные слова, экзотизмы, варваризмы</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56</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Лексика русского языка с точки зрения активного и пассивного запаса: устаревшие слова — историзмы и архаизмы; неологизмы</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57</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Фразеология; отличие фразеологизмов от свободных сочетаний слов</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58</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Типы фразеологизмов по степени слитности их компонентов: фразеологические сращения, фразеологические единства, фразеологические сочетания, фразеологические выражения. Классификация фразеологизмов с точки зрения происхождения, сферы употребления и стилистической окрашенности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59</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Обучение написанию сочинения-рассуждения на материале публицистического текста проблемного характера и его анализ на последующих уроках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60</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Научный стиль, его разновидности и особенности; анализ текста научного стиля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61</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Официально-деловой стиль, его разновидности и особенности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62</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Публицистический стиль, его разновидности и особенности; анализ текста публицистического стиля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63</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 xml:space="preserve">Особенности языка художественной </w:t>
            </w:r>
            <w:r w:rsidRPr="000A1FFC">
              <w:rPr>
                <w:sz w:val="28"/>
                <w:szCs w:val="28"/>
              </w:rPr>
              <w:lastRenderedPageBreak/>
              <w:t>литературы; анализ текста художественного произведения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lastRenderedPageBreak/>
              <w:t>64</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Стиль устной речи — разговорный стиль и его особенности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65</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Правописание приставок пр</w:t>
            </w:r>
            <w:proofErr w:type="gramStart"/>
            <w:r w:rsidRPr="000A1FFC">
              <w:rPr>
                <w:sz w:val="28"/>
                <w:szCs w:val="28"/>
              </w:rPr>
              <w:t>и-</w:t>
            </w:r>
            <w:proofErr w:type="gramEnd"/>
            <w:r w:rsidRPr="000A1FFC">
              <w:rPr>
                <w:sz w:val="28"/>
                <w:szCs w:val="28"/>
              </w:rPr>
              <w:t>/пре-</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66</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Общая характеристика сложных предложений</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67</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Сложносочинённые предложения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68</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Знаки препинания в сложносочинённых предложениях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69-70</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Итоговый контроль по блоку 4, анализ его результатов и определение способов восполнения выявленных пробелов в знаниях учащихся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71</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Фонетика. Единицы фонетики. Понятие фонемы.</w:t>
            </w:r>
          </w:p>
          <w:p w:rsidR="00F67B09" w:rsidRPr="000A1FFC" w:rsidRDefault="00F67B09" w:rsidP="000A1FFC">
            <w:pPr>
              <w:jc w:val="both"/>
              <w:rPr>
                <w:sz w:val="28"/>
                <w:szCs w:val="28"/>
              </w:rPr>
            </w:pPr>
            <w:r w:rsidRPr="000A1FFC">
              <w:rPr>
                <w:sz w:val="28"/>
                <w:szCs w:val="28"/>
              </w:rPr>
              <w:t>Устройство речевого аппарата; гласные и согласные звуки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72</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Артикуляционная классификация согласных звуков</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73</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Артикуляционная классификация гласных звуков</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74</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 xml:space="preserve">Законы русского </w:t>
            </w:r>
            <w:proofErr w:type="spellStart"/>
            <w:r w:rsidRPr="000A1FFC">
              <w:rPr>
                <w:sz w:val="28"/>
                <w:szCs w:val="28"/>
              </w:rPr>
              <w:t>слогоделения</w:t>
            </w:r>
            <w:proofErr w:type="spellEnd"/>
            <w:r w:rsidRPr="000A1FFC">
              <w:rPr>
                <w:sz w:val="28"/>
                <w:szCs w:val="28"/>
              </w:rPr>
              <w:t xml:space="preserve"> и правила переноса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75</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Обучение написанию сочинения-рассуждения на материале публицистического текста проблемного характера и его анализ на последующих уроках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76</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Понятие языковой нормы. Орфоэпические нормы</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77</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Формирование орфоэпических норм</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78</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Комплексный анализ текста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79</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 xml:space="preserve">Употребление </w:t>
            </w:r>
            <w:proofErr w:type="spellStart"/>
            <w:r w:rsidRPr="000A1FFC">
              <w:rPr>
                <w:sz w:val="28"/>
                <w:szCs w:val="28"/>
              </w:rPr>
              <w:t>ъ</w:t>
            </w:r>
            <w:proofErr w:type="spellEnd"/>
            <w:r w:rsidRPr="000A1FFC">
              <w:rPr>
                <w:sz w:val="28"/>
                <w:szCs w:val="28"/>
              </w:rPr>
              <w:t xml:space="preserve"> после шипящих согласных. Правописание разделительных </w:t>
            </w:r>
            <w:proofErr w:type="spellStart"/>
            <w:r w:rsidRPr="000A1FFC">
              <w:rPr>
                <w:sz w:val="28"/>
                <w:szCs w:val="28"/>
              </w:rPr>
              <w:t>ъ</w:t>
            </w:r>
            <w:proofErr w:type="spellEnd"/>
            <w:r w:rsidRPr="000A1FFC">
              <w:rPr>
                <w:sz w:val="28"/>
                <w:szCs w:val="28"/>
              </w:rPr>
              <w:t xml:space="preserve"> и </w:t>
            </w:r>
            <w:proofErr w:type="spellStart"/>
            <w:r w:rsidRPr="000A1FFC">
              <w:rPr>
                <w:sz w:val="28"/>
                <w:szCs w:val="28"/>
              </w:rPr>
              <w:t>ъ</w:t>
            </w:r>
            <w:proofErr w:type="spellEnd"/>
            <w:r w:rsidRPr="000A1FFC">
              <w:rPr>
                <w:sz w:val="28"/>
                <w:szCs w:val="28"/>
              </w:rPr>
              <w:t xml:space="preserve"> знаков</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p>
          <w:p w:rsidR="00F67B09" w:rsidRPr="000A1FFC" w:rsidRDefault="00F67B09" w:rsidP="000A1FFC">
            <w:pPr>
              <w:jc w:val="both"/>
              <w:rPr>
                <w:sz w:val="28"/>
                <w:szCs w:val="28"/>
              </w:rPr>
            </w:pPr>
            <w:r w:rsidRPr="000A1FFC">
              <w:rPr>
                <w:sz w:val="28"/>
                <w:szCs w:val="28"/>
              </w:rPr>
              <w:t>80</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 xml:space="preserve">Правописание приставок на </w:t>
            </w:r>
            <w:proofErr w:type="spellStart"/>
            <w:proofErr w:type="gramStart"/>
            <w:r w:rsidRPr="000A1FFC">
              <w:rPr>
                <w:sz w:val="28"/>
                <w:szCs w:val="28"/>
              </w:rPr>
              <w:t>з</w:t>
            </w:r>
            <w:proofErr w:type="spellEnd"/>
            <w:r w:rsidRPr="000A1FFC">
              <w:rPr>
                <w:sz w:val="28"/>
                <w:szCs w:val="28"/>
              </w:rPr>
              <w:t>-</w:t>
            </w:r>
            <w:proofErr w:type="gramEnd"/>
            <w:r w:rsidRPr="000A1FFC">
              <w:rPr>
                <w:sz w:val="28"/>
                <w:szCs w:val="28"/>
              </w:rPr>
              <w:t xml:space="preserve">/с-; чередующиеся гласные в этих приставках. Правописание букв и </w:t>
            </w:r>
            <w:proofErr w:type="spellStart"/>
            <w:proofErr w:type="gramStart"/>
            <w:r w:rsidRPr="000A1FFC">
              <w:rPr>
                <w:sz w:val="28"/>
                <w:szCs w:val="28"/>
              </w:rPr>
              <w:t>и</w:t>
            </w:r>
            <w:proofErr w:type="spellEnd"/>
            <w:proofErr w:type="gramEnd"/>
            <w:r w:rsidRPr="000A1FFC">
              <w:rPr>
                <w:sz w:val="28"/>
                <w:szCs w:val="28"/>
              </w:rPr>
              <w:t xml:space="preserve"> </w:t>
            </w:r>
            <w:proofErr w:type="spellStart"/>
            <w:r w:rsidRPr="000A1FFC">
              <w:rPr>
                <w:sz w:val="28"/>
                <w:szCs w:val="28"/>
              </w:rPr>
              <w:t>ы</w:t>
            </w:r>
            <w:proofErr w:type="spellEnd"/>
            <w:r w:rsidRPr="000A1FFC">
              <w:rPr>
                <w:sz w:val="28"/>
                <w:szCs w:val="28"/>
              </w:rPr>
              <w:t xml:space="preserve"> в корне слова после приставок на согласную</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81</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Правописание в корнях слов гласных, проверяемых ударением. Правописание в корнях согласных, находящихся в слабой позиции по признаку глухости-звонкости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82</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 xml:space="preserve">Общая характеристика сложноподчинённых </w:t>
            </w:r>
            <w:r w:rsidRPr="000A1FFC">
              <w:rPr>
                <w:sz w:val="28"/>
                <w:szCs w:val="28"/>
              </w:rPr>
              <w:lastRenderedPageBreak/>
              <w:t>предложений, виды придаточных предложений</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lastRenderedPageBreak/>
              <w:t>83</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Знаки препинания в сложноподчинённых предложениях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84</w:t>
            </w:r>
          </w:p>
        </w:tc>
        <w:tc>
          <w:tcPr>
            <w:tcW w:w="992" w:type="dxa"/>
          </w:tcPr>
          <w:p w:rsidR="00F67B09" w:rsidRPr="000A1FFC" w:rsidRDefault="00F67B09" w:rsidP="000A1FFC">
            <w:pPr>
              <w:rPr>
                <w:sz w:val="28"/>
                <w:szCs w:val="28"/>
              </w:rPr>
            </w:pPr>
          </w:p>
        </w:tc>
        <w:tc>
          <w:tcPr>
            <w:tcW w:w="992" w:type="dxa"/>
          </w:tcPr>
          <w:p w:rsidR="00F67B09" w:rsidRPr="000A1FFC" w:rsidRDefault="00F67B09" w:rsidP="000A1FFC">
            <w:pPr>
              <w:rPr>
                <w:sz w:val="28"/>
                <w:szCs w:val="28"/>
              </w:rPr>
            </w:pPr>
          </w:p>
        </w:tc>
        <w:tc>
          <w:tcPr>
            <w:tcW w:w="5670" w:type="dxa"/>
          </w:tcPr>
          <w:p w:rsidR="00F67B09" w:rsidRPr="000A1FFC" w:rsidRDefault="00F67B09" w:rsidP="000A1FFC">
            <w:pPr>
              <w:rPr>
                <w:sz w:val="28"/>
                <w:szCs w:val="28"/>
              </w:rPr>
            </w:pPr>
            <w:r w:rsidRPr="000A1FFC">
              <w:rPr>
                <w:sz w:val="28"/>
                <w:szCs w:val="28"/>
              </w:rPr>
              <w:t>Типы соподчинения/подчинения в сложноподчинён</w:t>
            </w:r>
            <w:r w:rsidRPr="000A1FFC">
              <w:rPr>
                <w:sz w:val="28"/>
                <w:szCs w:val="28"/>
              </w:rPr>
              <w:softHyphen/>
              <w:t>ных предложениях с несколькими придаточными частями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85-86</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vAlign w:val="bottom"/>
          </w:tcPr>
          <w:p w:rsidR="00F67B09" w:rsidRPr="000A1FFC" w:rsidRDefault="00F67B09" w:rsidP="000A1FFC">
            <w:pPr>
              <w:jc w:val="both"/>
              <w:rPr>
                <w:sz w:val="28"/>
                <w:szCs w:val="28"/>
              </w:rPr>
            </w:pPr>
            <w:r w:rsidRPr="000A1FFC">
              <w:rPr>
                <w:sz w:val="28"/>
                <w:szCs w:val="28"/>
              </w:rPr>
              <w:t>Итоговый контроль по блоку 5, анализ его результатов и определение способов восполнения выявленных пробелов в знаниях уча</w:t>
            </w:r>
            <w:r w:rsidRPr="000A1FFC">
              <w:rPr>
                <w:sz w:val="28"/>
                <w:szCs w:val="28"/>
              </w:rPr>
              <w:softHyphen/>
              <w:t>щихся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87</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Основные виды морфем. Словообразовательные и формообразующие морфемы. Нулевые морфемы</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88</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Основа слова. Изменения в морфемном составе слова</w:t>
            </w:r>
            <w:r w:rsidRPr="000A1FFC">
              <w:rPr>
                <w:sz w:val="28"/>
                <w:szCs w:val="28"/>
              </w:rPr>
              <w:tab/>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89</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Способы словообразования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90</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Процессы, сопровождающие словообразование</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91</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Обучение написанию сочинения-рассуждения на материале публицистического текста проблемного характера и его анализ на последующих уроках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92</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Национальная специфика этикета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93</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Правила и нормы речевого этикета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94</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Правописание чередующихся гласных в корнях слов</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95</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 xml:space="preserve">Правописание о/ё после шипящих и </w:t>
            </w:r>
            <w:proofErr w:type="spellStart"/>
            <w:proofErr w:type="gramStart"/>
            <w:r w:rsidRPr="000A1FFC">
              <w:rPr>
                <w:sz w:val="28"/>
                <w:szCs w:val="28"/>
              </w:rPr>
              <w:t>и</w:t>
            </w:r>
            <w:proofErr w:type="spellEnd"/>
            <w:proofErr w:type="gramEnd"/>
            <w:r w:rsidRPr="000A1FFC">
              <w:rPr>
                <w:sz w:val="28"/>
                <w:szCs w:val="28"/>
              </w:rPr>
              <w:t>, в разных морфемах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96</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Правописание и/</w:t>
            </w:r>
            <w:proofErr w:type="spellStart"/>
            <w:r w:rsidRPr="000A1FFC">
              <w:rPr>
                <w:sz w:val="28"/>
                <w:szCs w:val="28"/>
              </w:rPr>
              <w:t>ы</w:t>
            </w:r>
            <w:proofErr w:type="spellEnd"/>
            <w:r w:rsidRPr="000A1FFC">
              <w:rPr>
                <w:sz w:val="28"/>
                <w:szCs w:val="28"/>
              </w:rPr>
              <w:t xml:space="preserve"> после и, в разных морфемах. Правописание согласных в корнях, проверяемых способом подбора однокоренного слова</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97</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Бессоюзные сложные предложения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98</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Знаки препинания в бессоюзных сложных предложениях</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99</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Сложные синтаксические конструкции: сложные предложения с разными видами связи</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100-101</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Итоговый контроль по блокам 1-6, анализ его результатов и определение способов восполнения выявленных пробелов в знаниях учащихся</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Резервные часы</w:t>
            </w:r>
          </w:p>
        </w:tc>
        <w:tc>
          <w:tcPr>
            <w:tcW w:w="1843" w:type="dxa"/>
          </w:tcPr>
          <w:p w:rsidR="00F67B09" w:rsidRPr="000A1FFC" w:rsidRDefault="00F67B09" w:rsidP="000A1FFC">
            <w:pPr>
              <w:jc w:val="both"/>
              <w:rPr>
                <w:sz w:val="28"/>
                <w:szCs w:val="28"/>
              </w:rPr>
            </w:pPr>
          </w:p>
        </w:tc>
      </w:tr>
      <w:tr w:rsidR="00F67B09" w:rsidRPr="000A1FFC" w:rsidTr="008A6C77">
        <w:tc>
          <w:tcPr>
            <w:tcW w:w="993" w:type="dxa"/>
          </w:tcPr>
          <w:p w:rsidR="00F67B09" w:rsidRPr="000A1FFC" w:rsidRDefault="00F67B09" w:rsidP="000A1FFC">
            <w:pPr>
              <w:jc w:val="both"/>
              <w:rPr>
                <w:sz w:val="28"/>
                <w:szCs w:val="28"/>
              </w:rPr>
            </w:pPr>
            <w:r w:rsidRPr="000A1FFC">
              <w:rPr>
                <w:sz w:val="28"/>
                <w:szCs w:val="28"/>
              </w:rPr>
              <w:t>102-105</w:t>
            </w:r>
          </w:p>
        </w:tc>
        <w:tc>
          <w:tcPr>
            <w:tcW w:w="992" w:type="dxa"/>
          </w:tcPr>
          <w:p w:rsidR="00F67B09" w:rsidRPr="000A1FFC" w:rsidRDefault="00F67B09" w:rsidP="000A1FFC">
            <w:pPr>
              <w:jc w:val="both"/>
              <w:rPr>
                <w:sz w:val="28"/>
                <w:szCs w:val="28"/>
              </w:rPr>
            </w:pPr>
          </w:p>
        </w:tc>
        <w:tc>
          <w:tcPr>
            <w:tcW w:w="992" w:type="dxa"/>
          </w:tcPr>
          <w:p w:rsidR="00F67B09" w:rsidRPr="000A1FFC" w:rsidRDefault="00F67B09" w:rsidP="000A1FFC">
            <w:pPr>
              <w:jc w:val="both"/>
              <w:rPr>
                <w:sz w:val="28"/>
                <w:szCs w:val="28"/>
              </w:rPr>
            </w:pPr>
          </w:p>
        </w:tc>
        <w:tc>
          <w:tcPr>
            <w:tcW w:w="5670" w:type="dxa"/>
          </w:tcPr>
          <w:p w:rsidR="00F67B09" w:rsidRPr="000A1FFC" w:rsidRDefault="00F67B09" w:rsidP="000A1FFC">
            <w:pPr>
              <w:jc w:val="both"/>
              <w:rPr>
                <w:sz w:val="28"/>
                <w:szCs w:val="28"/>
              </w:rPr>
            </w:pPr>
            <w:r w:rsidRPr="000A1FFC">
              <w:rPr>
                <w:sz w:val="28"/>
                <w:szCs w:val="28"/>
              </w:rPr>
              <w:t>Обобщение и систематизация изученного материала</w:t>
            </w:r>
          </w:p>
          <w:p w:rsidR="00F67B09" w:rsidRPr="000A1FFC" w:rsidRDefault="00F67B09" w:rsidP="000A1FFC">
            <w:pPr>
              <w:jc w:val="both"/>
              <w:rPr>
                <w:sz w:val="28"/>
                <w:szCs w:val="28"/>
              </w:rPr>
            </w:pPr>
          </w:p>
        </w:tc>
        <w:tc>
          <w:tcPr>
            <w:tcW w:w="1843" w:type="dxa"/>
          </w:tcPr>
          <w:p w:rsidR="00F67B09" w:rsidRPr="000A1FFC" w:rsidRDefault="00F67B09" w:rsidP="000A1FFC">
            <w:pPr>
              <w:jc w:val="both"/>
              <w:rPr>
                <w:sz w:val="28"/>
                <w:szCs w:val="28"/>
              </w:rPr>
            </w:pPr>
          </w:p>
        </w:tc>
      </w:tr>
    </w:tbl>
    <w:p w:rsidR="004B5FDE" w:rsidRPr="00AD59F7" w:rsidRDefault="004B5FDE" w:rsidP="00F67B09">
      <w:pPr>
        <w:jc w:val="both"/>
        <w:rPr>
          <w:sz w:val="28"/>
          <w:szCs w:val="28"/>
        </w:rPr>
      </w:pPr>
    </w:p>
    <w:sectPr w:rsidR="004B5FDE" w:rsidRPr="00AD59F7" w:rsidSect="008A6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A5A29"/>
    <w:multiLevelType w:val="hybridMultilevel"/>
    <w:tmpl w:val="33280C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4637C3F"/>
    <w:multiLevelType w:val="hybridMultilevel"/>
    <w:tmpl w:val="A1EAF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B054B"/>
    <w:rsid w:val="00070239"/>
    <w:rsid w:val="00092F00"/>
    <w:rsid w:val="000A1FFC"/>
    <w:rsid w:val="0011230D"/>
    <w:rsid w:val="00131AE4"/>
    <w:rsid w:val="00132D58"/>
    <w:rsid w:val="001C4216"/>
    <w:rsid w:val="00235165"/>
    <w:rsid w:val="002A0D23"/>
    <w:rsid w:val="002A6F01"/>
    <w:rsid w:val="002B4F35"/>
    <w:rsid w:val="002C28E9"/>
    <w:rsid w:val="002D5325"/>
    <w:rsid w:val="002E5A91"/>
    <w:rsid w:val="002E65D8"/>
    <w:rsid w:val="00322971"/>
    <w:rsid w:val="00366091"/>
    <w:rsid w:val="003B537A"/>
    <w:rsid w:val="003B5B95"/>
    <w:rsid w:val="003F1DB8"/>
    <w:rsid w:val="00471DFC"/>
    <w:rsid w:val="004B054B"/>
    <w:rsid w:val="004B5FDE"/>
    <w:rsid w:val="004F338C"/>
    <w:rsid w:val="006150F5"/>
    <w:rsid w:val="0068165B"/>
    <w:rsid w:val="00691D2F"/>
    <w:rsid w:val="00702E50"/>
    <w:rsid w:val="00715955"/>
    <w:rsid w:val="00743E31"/>
    <w:rsid w:val="00787E5E"/>
    <w:rsid w:val="008225C9"/>
    <w:rsid w:val="0083395B"/>
    <w:rsid w:val="0084177F"/>
    <w:rsid w:val="008A6C77"/>
    <w:rsid w:val="008D1AFA"/>
    <w:rsid w:val="00944A8E"/>
    <w:rsid w:val="009A60DA"/>
    <w:rsid w:val="00A21F39"/>
    <w:rsid w:val="00A72DAC"/>
    <w:rsid w:val="00AC3CB9"/>
    <w:rsid w:val="00AD59F7"/>
    <w:rsid w:val="00B71BCA"/>
    <w:rsid w:val="00B9629A"/>
    <w:rsid w:val="00C661B8"/>
    <w:rsid w:val="00CC38B2"/>
    <w:rsid w:val="00D8530E"/>
    <w:rsid w:val="00DC0350"/>
    <w:rsid w:val="00DF3332"/>
    <w:rsid w:val="00E53FD2"/>
    <w:rsid w:val="00E74B15"/>
    <w:rsid w:val="00E74B27"/>
    <w:rsid w:val="00EC7661"/>
    <w:rsid w:val="00F139A3"/>
    <w:rsid w:val="00F67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1C4216"/>
    <w:pPr>
      <w:spacing w:before="100" w:beforeAutospacing="1" w:after="100" w:afterAutospacing="1"/>
    </w:pPr>
  </w:style>
  <w:style w:type="paragraph" w:styleId="a4">
    <w:name w:val="Normal (Web)"/>
    <w:basedOn w:val="a"/>
    <w:uiPriority w:val="99"/>
    <w:unhideWhenUsed/>
    <w:rsid w:val="001C4216"/>
  </w:style>
  <w:style w:type="paragraph" w:customStyle="1" w:styleId="c1">
    <w:name w:val="c1"/>
    <w:basedOn w:val="a"/>
    <w:rsid w:val="00AC3CB9"/>
    <w:pPr>
      <w:spacing w:before="100" w:beforeAutospacing="1" w:after="100" w:afterAutospacing="1"/>
    </w:pPr>
  </w:style>
  <w:style w:type="character" w:customStyle="1" w:styleId="c4">
    <w:name w:val="c4"/>
    <w:basedOn w:val="a0"/>
    <w:rsid w:val="00AC3CB9"/>
  </w:style>
  <w:style w:type="character" w:customStyle="1" w:styleId="c0">
    <w:name w:val="c0"/>
    <w:basedOn w:val="a0"/>
    <w:rsid w:val="00AC3CB9"/>
  </w:style>
  <w:style w:type="paragraph" w:styleId="a5">
    <w:name w:val="List Paragraph"/>
    <w:basedOn w:val="a"/>
    <w:uiPriority w:val="34"/>
    <w:qFormat/>
    <w:rsid w:val="00092F00"/>
    <w:pPr>
      <w:ind w:left="720"/>
      <w:contextualSpacing/>
    </w:pPr>
  </w:style>
  <w:style w:type="character" w:styleId="a6">
    <w:name w:val="Hyperlink"/>
    <w:basedOn w:val="a0"/>
    <w:uiPriority w:val="99"/>
    <w:unhideWhenUsed/>
    <w:rsid w:val="00092F00"/>
    <w:rPr>
      <w:color w:val="0563C1" w:themeColor="hyperlink"/>
      <w:u w:val="single"/>
    </w:rPr>
  </w:style>
  <w:style w:type="character" w:customStyle="1" w:styleId="UnresolvedMention">
    <w:name w:val="Unresolved Mention"/>
    <w:basedOn w:val="a0"/>
    <w:uiPriority w:val="99"/>
    <w:semiHidden/>
    <w:unhideWhenUsed/>
    <w:rsid w:val="00092F00"/>
    <w:rPr>
      <w:color w:val="605E5C"/>
      <w:shd w:val="clear" w:color="auto" w:fill="E1DFDD"/>
    </w:rPr>
  </w:style>
  <w:style w:type="table" w:styleId="a7">
    <w:name w:val="Table Grid"/>
    <w:basedOn w:val="a1"/>
    <w:uiPriority w:val="39"/>
    <w:rsid w:val="004B5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0"/>
    <w:link w:val="a9"/>
    <w:uiPriority w:val="99"/>
    <w:rsid w:val="000A1FFC"/>
    <w:rPr>
      <w:rFonts w:ascii="Times New Roman" w:eastAsia="Times New Roman" w:hAnsi="Times New Roman" w:cs="Times New Roman"/>
      <w:sz w:val="24"/>
      <w:szCs w:val="24"/>
      <w:lang w:eastAsia="ru-RU"/>
    </w:rPr>
  </w:style>
  <w:style w:type="paragraph" w:styleId="a9">
    <w:name w:val="header"/>
    <w:basedOn w:val="a"/>
    <w:link w:val="a8"/>
    <w:uiPriority w:val="99"/>
    <w:unhideWhenUsed/>
    <w:rsid w:val="000A1FFC"/>
    <w:pPr>
      <w:tabs>
        <w:tab w:val="center" w:pos="4677"/>
        <w:tab w:val="right" w:pos="9355"/>
      </w:tabs>
    </w:pPr>
  </w:style>
  <w:style w:type="character" w:customStyle="1" w:styleId="aa">
    <w:name w:val="Нижний колонтитул Знак"/>
    <w:basedOn w:val="a0"/>
    <w:link w:val="ab"/>
    <w:uiPriority w:val="99"/>
    <w:rsid w:val="000A1FFC"/>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0A1FFC"/>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103591">
      <w:bodyDiv w:val="1"/>
      <w:marLeft w:val="0"/>
      <w:marRight w:val="0"/>
      <w:marTop w:val="0"/>
      <w:marBottom w:val="0"/>
      <w:divBdr>
        <w:top w:val="none" w:sz="0" w:space="0" w:color="auto"/>
        <w:left w:val="none" w:sz="0" w:space="0" w:color="auto"/>
        <w:bottom w:val="none" w:sz="0" w:space="0" w:color="auto"/>
        <w:right w:val="none" w:sz="0" w:space="0" w:color="auto"/>
      </w:divBdr>
    </w:div>
    <w:div w:id="525483663">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5615</Words>
  <Characters>32007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Nova</cp:lastModifiedBy>
  <cp:revision>25</cp:revision>
  <dcterms:created xsi:type="dcterms:W3CDTF">2021-01-17T20:14:00Z</dcterms:created>
  <dcterms:modified xsi:type="dcterms:W3CDTF">2021-04-25T21:34:00Z</dcterms:modified>
</cp:coreProperties>
</file>